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16D" w:rsidRPr="007F2C8E" w:rsidRDefault="006A16CC" w:rsidP="005776E9">
      <w:pPr>
        <w:pStyle w:val="berschrift1"/>
        <w:spacing w:before="0" w:after="0" w:line="276" w:lineRule="auto"/>
        <w:jc w:val="left"/>
        <w:rPr>
          <w:bCs/>
          <w:szCs w:val="40"/>
        </w:rPr>
      </w:pPr>
      <w:r w:rsidRPr="007F2C8E">
        <w:rPr>
          <w:bCs/>
          <w:szCs w:val="40"/>
        </w:rPr>
        <w:t xml:space="preserve">Aeroporto di Bologna: le tecnologie del </w:t>
      </w:r>
      <w:r w:rsidRPr="007F2C8E">
        <w:rPr>
          <w:bCs/>
          <w:spacing w:val="-8"/>
          <w:szCs w:val="40"/>
        </w:rPr>
        <w:t xml:space="preserve">Wirtgen Group hanno </w:t>
      </w:r>
      <w:r w:rsidR="008D225F" w:rsidRPr="007F2C8E">
        <w:rPr>
          <w:bCs/>
          <w:spacing w:val="-8"/>
          <w:szCs w:val="40"/>
        </w:rPr>
        <w:t>avuto</w:t>
      </w:r>
      <w:r w:rsidRPr="007F2C8E">
        <w:rPr>
          <w:bCs/>
          <w:spacing w:val="-8"/>
          <w:szCs w:val="40"/>
        </w:rPr>
        <w:t xml:space="preserve"> un ruolo </w:t>
      </w:r>
      <w:proofErr w:type="gramStart"/>
      <w:r w:rsidRPr="007F2C8E">
        <w:rPr>
          <w:bCs/>
          <w:spacing w:val="-8"/>
          <w:szCs w:val="40"/>
        </w:rPr>
        <w:t>chiave</w:t>
      </w:r>
      <w:proofErr w:type="gramEnd"/>
    </w:p>
    <w:p w:rsidR="0030316D" w:rsidRPr="007F2C8E" w:rsidRDefault="0030316D" w:rsidP="0030316D">
      <w:pPr>
        <w:pStyle w:val="Text"/>
      </w:pPr>
    </w:p>
    <w:p w:rsidR="006A16CC" w:rsidRPr="007F2C8E" w:rsidRDefault="006A16CC" w:rsidP="006A16CC">
      <w:pPr>
        <w:pStyle w:val="Text"/>
        <w:spacing w:line="276" w:lineRule="auto"/>
        <w:rPr>
          <w:noProof/>
        </w:rPr>
      </w:pPr>
      <w:r w:rsidRPr="007F2C8E">
        <w:rPr>
          <w:rStyle w:val="Hervorhebung"/>
        </w:rPr>
        <w:t xml:space="preserve">Sette macchine Wirtgen, </w:t>
      </w:r>
      <w:proofErr w:type="spellStart"/>
      <w:r w:rsidRPr="007F2C8E">
        <w:rPr>
          <w:rStyle w:val="Hervorhebung"/>
        </w:rPr>
        <w:t>Vögele</w:t>
      </w:r>
      <w:proofErr w:type="spellEnd"/>
      <w:r w:rsidRPr="007F2C8E">
        <w:rPr>
          <w:rStyle w:val="Hervorhebung"/>
        </w:rPr>
        <w:t xml:space="preserve"> e Hamm hanno ripristinato in pochissimo tempo e con la massima precisione la via di rullaggio ammalorata dell’Aero</w:t>
      </w:r>
      <w:r w:rsidR="008C41E5" w:rsidRPr="007F2C8E">
        <w:rPr>
          <w:rStyle w:val="Hervorhebung"/>
        </w:rPr>
        <w:softHyphen/>
      </w:r>
      <w:r w:rsidRPr="007F2C8E">
        <w:rPr>
          <w:rStyle w:val="Hervorhebung"/>
        </w:rPr>
        <w:t>porto Guglielmo Marconi di Bologna grazie alla tecnologia di riciclaggio a freddo.</w:t>
      </w:r>
    </w:p>
    <w:p w:rsidR="006A16CC" w:rsidRPr="007F2C8E" w:rsidRDefault="006A16CC" w:rsidP="006A16CC">
      <w:pPr>
        <w:pStyle w:val="Text"/>
        <w:spacing w:line="276" w:lineRule="auto"/>
        <w:rPr>
          <w:noProof/>
        </w:rPr>
      </w:pPr>
    </w:p>
    <w:p w:rsidR="006A16CC" w:rsidRPr="007F2C8E" w:rsidRDefault="006A16CC" w:rsidP="006A16CC">
      <w:pPr>
        <w:pStyle w:val="Text"/>
        <w:spacing w:line="276" w:lineRule="auto"/>
      </w:pPr>
      <w:r w:rsidRPr="007F2C8E">
        <w:t>Con oltre 6,5 milioni di passeggeri (2014) lo scalo aereo inaugurato nel 1933 è oggi tra i sette aeroporti più important</w:t>
      </w:r>
      <w:r w:rsidR="007B04C2" w:rsidRPr="007F2C8E">
        <w:t>i d</w:t>
      </w:r>
      <w:r w:rsidRPr="007F2C8E">
        <w:t xml:space="preserve">’Italia. Gli attuali lavori di ripristino fanno parte di un ampio programma di manutenzione finalizzato a migliorare ulteriormente l’intera infrastruttura. L’attenzione era focalizzata innanzi tutto sul tratto della via di rullaggio </w:t>
      </w:r>
      <w:r w:rsidR="00FD0175" w:rsidRPr="007F2C8E">
        <w:t xml:space="preserve">compreso </w:t>
      </w:r>
      <w:r w:rsidRPr="007F2C8E">
        <w:t xml:space="preserve">tra i raccordi TN (Tango Novembre) e TM (Tango Mike) </w:t>
      </w:r>
      <w:r w:rsidR="00FD0175" w:rsidRPr="007F2C8E">
        <w:t>e l’intervento</w:t>
      </w:r>
      <w:r w:rsidRPr="007F2C8E">
        <w:t xml:space="preserve"> </w:t>
      </w:r>
      <w:r w:rsidR="00FD0175" w:rsidRPr="007F2C8E">
        <w:t>pr</w:t>
      </w:r>
      <w:r w:rsidR="00FD0175" w:rsidRPr="007F2C8E">
        <w:t>e</w:t>
      </w:r>
      <w:r w:rsidR="00FD0175" w:rsidRPr="007F2C8E">
        <w:t>vedeva anche</w:t>
      </w:r>
      <w:r w:rsidRPr="007F2C8E">
        <w:t xml:space="preserve"> il risanamento del sistema di smaltimento delle acque meteoriche e </w:t>
      </w:r>
      <w:proofErr w:type="gramStart"/>
      <w:r w:rsidRPr="007F2C8E">
        <w:t>il</w:t>
      </w:r>
      <w:proofErr w:type="gramEnd"/>
      <w:r w:rsidRPr="007F2C8E">
        <w:t xml:space="preserve"> </w:t>
      </w:r>
      <w:proofErr w:type="gramStart"/>
      <w:r w:rsidRPr="007F2C8E">
        <w:t>consolidamento</w:t>
      </w:r>
      <w:proofErr w:type="gramEnd"/>
      <w:r w:rsidRPr="007F2C8E">
        <w:t xml:space="preserve"> e l’allargamento delle banchine: quella interna (in direzione del pia</w:t>
      </w:r>
      <w:r w:rsidRPr="007F2C8E">
        <w:t>z</w:t>
      </w:r>
      <w:r w:rsidRPr="007F2C8E">
        <w:t xml:space="preserve">zale aeromobili) dagli attuali 3,50 m a 9 m, quella esterna (in direzione della pista di decollo e atterraggio) a 7,5 m. </w:t>
      </w:r>
      <w:r w:rsidR="00FD0175" w:rsidRPr="007F2C8E">
        <w:t xml:space="preserve">L’ente gestore dell’aeroporto aveva richiesto anche che </w:t>
      </w:r>
      <w:proofErr w:type="gramStart"/>
      <w:r w:rsidR="00FD0175" w:rsidRPr="007F2C8E">
        <w:t>venissero</w:t>
      </w:r>
      <w:proofErr w:type="gramEnd"/>
      <w:r w:rsidR="00FD0175" w:rsidRPr="007F2C8E">
        <w:t xml:space="preserve"> </w:t>
      </w:r>
      <w:r w:rsidRPr="007F2C8E">
        <w:t>consolidat</w:t>
      </w:r>
      <w:r w:rsidR="00FD0175" w:rsidRPr="007F2C8E">
        <w:t>i</w:t>
      </w:r>
      <w:r w:rsidRPr="007F2C8E">
        <w:t xml:space="preserve"> e riasfaltati </w:t>
      </w:r>
      <w:r w:rsidR="00FD0175" w:rsidRPr="007F2C8E">
        <w:t>altri</w:t>
      </w:r>
      <w:r w:rsidRPr="007F2C8E">
        <w:t xml:space="preserve"> 70 m </w:t>
      </w:r>
      <w:r w:rsidR="00FD0175" w:rsidRPr="007F2C8E">
        <w:t>della via di rullaggio</w:t>
      </w:r>
      <w:r w:rsidRPr="007F2C8E">
        <w:t xml:space="preserve"> in direzione del</w:t>
      </w:r>
      <w:r w:rsidR="00FD0175" w:rsidRPr="007F2C8E">
        <w:t xml:space="preserve"> raccordo</w:t>
      </w:r>
      <w:r w:rsidRPr="007F2C8E">
        <w:t xml:space="preserve"> TP (Tango Pap</w:t>
      </w:r>
      <w:r w:rsidR="00FD0175" w:rsidRPr="007F2C8E">
        <w:t>a)</w:t>
      </w:r>
      <w:r w:rsidRPr="007F2C8E">
        <w:t>.</w:t>
      </w:r>
    </w:p>
    <w:p w:rsidR="00440ADC" w:rsidRPr="007F2C8E" w:rsidRDefault="00440ADC" w:rsidP="006A16CC">
      <w:pPr>
        <w:pStyle w:val="Text"/>
        <w:spacing w:line="276" w:lineRule="auto"/>
      </w:pPr>
    </w:p>
    <w:p w:rsidR="006A16CC" w:rsidRPr="007F2C8E" w:rsidRDefault="006A16CC" w:rsidP="006A16CC">
      <w:pPr>
        <w:pStyle w:val="Text"/>
        <w:spacing w:line="276" w:lineRule="auto"/>
      </w:pPr>
      <w:r w:rsidRPr="007F2C8E">
        <w:t>In seguito era inoltre previsto il ripristino della pista di servizio a sud dell’</w:t>
      </w:r>
      <w:proofErr w:type="spellStart"/>
      <w:r w:rsidRPr="007F2C8E">
        <w:t>apron</w:t>
      </w:r>
      <w:proofErr w:type="spellEnd"/>
      <w:r w:rsidRPr="007F2C8E">
        <w:t xml:space="preserve"> </w:t>
      </w:r>
      <w:proofErr w:type="gramStart"/>
      <w:r w:rsidRPr="007F2C8E">
        <w:t>2</w:t>
      </w:r>
      <w:proofErr w:type="gramEnd"/>
      <w:r w:rsidRPr="007F2C8E">
        <w:t xml:space="preserve"> e, in una seconda fase, il rifacimento superficiale della pavimentazione di quattro pia</w:t>
      </w:r>
      <w:r w:rsidRPr="007F2C8E">
        <w:t>z</w:t>
      </w:r>
      <w:r w:rsidRPr="007F2C8E">
        <w:t>zole di sosta per aeromobili.</w:t>
      </w:r>
    </w:p>
    <w:p w:rsidR="006A16CC" w:rsidRPr="007F2C8E" w:rsidRDefault="006A16CC" w:rsidP="006A16CC">
      <w:pPr>
        <w:pStyle w:val="Text"/>
        <w:spacing w:line="276" w:lineRule="auto"/>
      </w:pPr>
    </w:p>
    <w:p w:rsidR="006A16CC" w:rsidRPr="007F2C8E" w:rsidRDefault="00D7475B" w:rsidP="006A16CC">
      <w:pPr>
        <w:pStyle w:val="Text"/>
        <w:spacing w:line="276" w:lineRule="auto"/>
        <w:rPr>
          <w:rStyle w:val="Hervorhebung"/>
          <w:bCs/>
          <w:iCs w:val="0"/>
          <w:spacing w:val="-2"/>
          <w:szCs w:val="22"/>
        </w:rPr>
      </w:pPr>
      <w:r w:rsidRPr="007F2C8E">
        <w:rPr>
          <w:rStyle w:val="Hervorhebung"/>
          <w:bCs/>
          <w:iCs w:val="0"/>
          <w:spacing w:val="-2"/>
          <w:szCs w:val="22"/>
        </w:rPr>
        <w:t xml:space="preserve">La Wirtgen W 200 ha scarificato con vigore interi pacchetti di </w:t>
      </w:r>
      <w:proofErr w:type="gramStart"/>
      <w:r w:rsidRPr="007F2C8E">
        <w:rPr>
          <w:rStyle w:val="Hervorhebung"/>
          <w:bCs/>
          <w:iCs w:val="0"/>
          <w:spacing w:val="-2"/>
          <w:szCs w:val="22"/>
        </w:rPr>
        <w:t>pavimentazione</w:t>
      </w:r>
      <w:proofErr w:type="gramEnd"/>
    </w:p>
    <w:p w:rsidR="006A16CC" w:rsidRPr="007F2C8E" w:rsidRDefault="006A16CC" w:rsidP="006A16CC">
      <w:pPr>
        <w:pStyle w:val="Text"/>
        <w:spacing w:line="276" w:lineRule="auto"/>
      </w:pPr>
      <w:r w:rsidRPr="007F2C8E">
        <w:t>Nella scelta delle macchine l’impresa esecutrice dei lavori, la Bindi S.p.A., si è affid</w:t>
      </w:r>
      <w:r w:rsidRPr="007F2C8E">
        <w:t>a</w:t>
      </w:r>
      <w:r w:rsidRPr="007F2C8E">
        <w:t xml:space="preserve">ta </w:t>
      </w:r>
      <w:r w:rsidR="00FD0175" w:rsidRPr="007F2C8E">
        <w:t>per l’ennesima</w:t>
      </w:r>
      <w:r w:rsidRPr="007F2C8E">
        <w:t xml:space="preserve"> volta alle </w:t>
      </w:r>
      <w:r w:rsidR="00FD0175" w:rsidRPr="007F2C8E">
        <w:t xml:space="preserve">evolute </w:t>
      </w:r>
      <w:r w:rsidRPr="007F2C8E">
        <w:t xml:space="preserve">tecnologie del Wirtgen Group. Come di consueto, ha dato il via ai </w:t>
      </w:r>
      <w:proofErr w:type="gramStart"/>
      <w:r w:rsidRPr="007F2C8E">
        <w:t>lavori una</w:t>
      </w:r>
      <w:proofErr w:type="gramEnd"/>
      <w:r w:rsidRPr="007F2C8E">
        <w:t xml:space="preserve"> scarificatrice a freddo Wirtgen, in questo caso la W 200. </w:t>
      </w:r>
      <w:r w:rsidR="00FD0175" w:rsidRPr="007F2C8E">
        <w:t>Questo modello è</w:t>
      </w:r>
      <w:r w:rsidRPr="007F2C8E">
        <w:t xml:space="preserve"> predestinat</w:t>
      </w:r>
      <w:r w:rsidR="00FD0175" w:rsidRPr="007F2C8E">
        <w:t>o</w:t>
      </w:r>
      <w:r w:rsidRPr="007F2C8E">
        <w:t xml:space="preserve">, tra l’altro, alla fresatura selettiva di strati d’usura </w:t>
      </w:r>
      <w:r w:rsidR="00FD0175" w:rsidRPr="007F2C8E">
        <w:t xml:space="preserve">su ampie superfici e </w:t>
      </w:r>
      <w:r w:rsidRPr="007F2C8E">
        <w:t xml:space="preserve">con elevate produzioni giornaliere. Sulla via di rullaggio lunga 340 m e larga 23 m, caratterizzata da una </w:t>
      </w:r>
      <w:proofErr w:type="gramStart"/>
      <w:r w:rsidRPr="007F2C8E">
        <w:t>forte</w:t>
      </w:r>
      <w:proofErr w:type="gramEnd"/>
      <w:r w:rsidRPr="007F2C8E">
        <w:t xml:space="preserve"> usura, la grande fresa ha inoltre vi</w:t>
      </w:r>
      <w:r w:rsidRPr="007F2C8E">
        <w:t>n</w:t>
      </w:r>
      <w:r w:rsidRPr="007F2C8E">
        <w:t xml:space="preserve">to la sfida di scarificare in tre passaggi l’intera sovrastruttura fino a una profondità totale di 70 cm. Chiari segni di una ridotta portanza degli strati </w:t>
      </w:r>
      <w:proofErr w:type="gramStart"/>
      <w:r w:rsidRPr="007F2C8E">
        <w:t>di</w:t>
      </w:r>
      <w:proofErr w:type="gramEnd"/>
      <w:r w:rsidRPr="007F2C8E">
        <w:t xml:space="preserve"> fondazione sott</w:t>
      </w:r>
      <w:r w:rsidRPr="007F2C8E">
        <w:t>o</w:t>
      </w:r>
      <w:r w:rsidRPr="007F2C8E">
        <w:t>stanti avevano indotto i responsabili a fare questa scelta.</w:t>
      </w:r>
    </w:p>
    <w:p w:rsidR="006A16CC" w:rsidRPr="007F2C8E" w:rsidRDefault="006A16CC" w:rsidP="006A16CC">
      <w:pPr>
        <w:pStyle w:val="Text"/>
        <w:spacing w:line="276" w:lineRule="auto"/>
      </w:pPr>
    </w:p>
    <w:p w:rsidR="006A16CC" w:rsidRPr="007F2C8E" w:rsidRDefault="006A16CC" w:rsidP="006A16CC">
      <w:pPr>
        <w:pStyle w:val="Text"/>
        <w:spacing w:line="276" w:lineRule="auto"/>
      </w:pPr>
      <w:r w:rsidRPr="007F2C8E">
        <w:t>Per eseguire l’intervento di scarifica in modo vigoroso e al tempo stesso economico, l’operatore della macchina si è servito di una delle numerose funzioni preziose della W 200: i tre diversi regimi di rotazione del tamburo fresante</w:t>
      </w:r>
      <w:r w:rsidR="00FD0175" w:rsidRPr="007F2C8E">
        <w:t>,</w:t>
      </w:r>
      <w:r w:rsidRPr="007F2C8E">
        <w:t xml:space="preserve"> </w:t>
      </w:r>
      <w:r w:rsidR="00FD0175" w:rsidRPr="007F2C8E">
        <w:t>che p</w:t>
      </w:r>
      <w:r w:rsidRPr="007F2C8E">
        <w:t>ossono essere i</w:t>
      </w:r>
      <w:r w:rsidRPr="007F2C8E">
        <w:t>m</w:t>
      </w:r>
      <w:r w:rsidRPr="007F2C8E">
        <w:t>postati comodamente dalla postazione di guida e garantiscono la resa ideale della scarificatrice</w:t>
      </w:r>
      <w:r w:rsidR="007B04C2" w:rsidRPr="007F2C8E">
        <w:t xml:space="preserve"> </w:t>
      </w:r>
      <w:proofErr w:type="gramStart"/>
      <w:r w:rsidR="007B04C2" w:rsidRPr="007F2C8E">
        <w:t>a seconda delle</w:t>
      </w:r>
      <w:proofErr w:type="gramEnd"/>
      <w:r w:rsidR="007B04C2" w:rsidRPr="007F2C8E">
        <w:t xml:space="preserve"> esigenze</w:t>
      </w:r>
      <w:r w:rsidRPr="007F2C8E">
        <w:t>. In questo caso era richiesto il regime di rot</w:t>
      </w:r>
      <w:r w:rsidRPr="007F2C8E">
        <w:t>a</w:t>
      </w:r>
      <w:r w:rsidRPr="007F2C8E">
        <w:t xml:space="preserve">zione più basso. Con esso la W 200, capace di erogare 558 CV di potenza, riesce a dare la massima produttività con un ridotto consumo di carburante al metro cubo di </w:t>
      </w:r>
      <w:r w:rsidRPr="007F2C8E">
        <w:lastRenderedPageBreak/>
        <w:t xml:space="preserve">materiale fresato. </w:t>
      </w:r>
      <w:r w:rsidR="00FD0175" w:rsidRPr="007F2C8E">
        <w:t>Scegliendo</w:t>
      </w:r>
      <w:r w:rsidRPr="007F2C8E">
        <w:t xml:space="preserve"> questa impostazione </w:t>
      </w:r>
      <w:proofErr w:type="gramStart"/>
      <w:r w:rsidRPr="007F2C8E">
        <w:t>risulta</w:t>
      </w:r>
      <w:proofErr w:type="gramEnd"/>
      <w:r w:rsidRPr="007F2C8E">
        <w:t xml:space="preserve"> molto contenuta anche l’usura dei denti.</w:t>
      </w:r>
    </w:p>
    <w:p w:rsidR="006A16CC" w:rsidRPr="007F2C8E" w:rsidRDefault="006A16CC" w:rsidP="006A16CC">
      <w:pPr>
        <w:pStyle w:val="Text"/>
        <w:spacing w:line="276" w:lineRule="auto"/>
      </w:pPr>
    </w:p>
    <w:p w:rsidR="006A16CC" w:rsidRPr="007F2C8E" w:rsidRDefault="006A16CC" w:rsidP="006A16CC">
      <w:pPr>
        <w:pStyle w:val="Text"/>
        <w:spacing w:line="276" w:lineRule="auto"/>
        <w:rPr>
          <w:b/>
        </w:rPr>
      </w:pPr>
      <w:proofErr w:type="gramStart"/>
      <w:r w:rsidRPr="007F2C8E">
        <w:rPr>
          <w:b/>
        </w:rPr>
        <w:t>Tecnologia di riciclaggio a freddo Wirtgen con WR 2400 e KMA 220</w:t>
      </w:r>
      <w:proofErr w:type="gramEnd"/>
    </w:p>
    <w:p w:rsidR="006A16CC" w:rsidRPr="007F2C8E" w:rsidRDefault="00FD0175" w:rsidP="006A16CC">
      <w:pPr>
        <w:pStyle w:val="Text"/>
        <w:spacing w:line="276" w:lineRule="auto"/>
      </w:pPr>
      <w:r w:rsidRPr="007F2C8E">
        <w:t>P</w:t>
      </w:r>
      <w:r w:rsidR="006A16CC" w:rsidRPr="007F2C8E">
        <w:t xml:space="preserve">rima che la via di rullaggio potesse ricevere </w:t>
      </w:r>
      <w:r w:rsidRPr="007F2C8E">
        <w:t>la sua nuova pavimentazione in co</w:t>
      </w:r>
      <w:r w:rsidRPr="007F2C8E">
        <w:t>n</w:t>
      </w:r>
      <w:r w:rsidRPr="007F2C8E">
        <w:t>glomerato bituminoso</w:t>
      </w:r>
      <w:r w:rsidR="006A16CC" w:rsidRPr="007F2C8E">
        <w:t xml:space="preserve">, si doveva </w:t>
      </w:r>
      <w:r w:rsidRPr="007F2C8E">
        <w:t xml:space="preserve">però </w:t>
      </w:r>
      <w:r w:rsidR="006A16CC" w:rsidRPr="007F2C8E">
        <w:t>provvedere urgentemente alla stabilizzazione del sottofondo, la cui portanza non era più sufficiente. Un compito che sembrava fa</w:t>
      </w:r>
      <w:r w:rsidR="006A16CC" w:rsidRPr="007F2C8E">
        <w:t>t</w:t>
      </w:r>
      <w:r w:rsidR="006A16CC" w:rsidRPr="007F2C8E">
        <w:t xml:space="preserve">to apposta per le riciclatrici-stabilizzatrici Wirtgen, </w:t>
      </w:r>
      <w:r w:rsidR="001806BC" w:rsidRPr="007F2C8E">
        <w:t>in grado di</w:t>
      </w:r>
      <w:r w:rsidR="006A16CC" w:rsidRPr="007F2C8E">
        <w:t xml:space="preserve"> riconsolida</w:t>
      </w:r>
      <w:r w:rsidR="001806BC" w:rsidRPr="007F2C8E">
        <w:t>re</w:t>
      </w:r>
      <w:r w:rsidR="006A16CC" w:rsidRPr="007F2C8E">
        <w:t xml:space="preserve"> i terreni con l’aggiunta di leganti o </w:t>
      </w:r>
      <w:r w:rsidR="001806BC" w:rsidRPr="007F2C8E">
        <w:t xml:space="preserve">di </w:t>
      </w:r>
      <w:r w:rsidR="006A16CC" w:rsidRPr="007F2C8E">
        <w:t>ripristina</w:t>
      </w:r>
      <w:r w:rsidR="001806BC" w:rsidRPr="007F2C8E">
        <w:t>re</w:t>
      </w:r>
      <w:r w:rsidR="006A16CC" w:rsidRPr="007F2C8E">
        <w:t xml:space="preserve"> le pavimentazioni stradali riutilizzando il m</w:t>
      </w:r>
      <w:r w:rsidR="006A16CC" w:rsidRPr="007F2C8E">
        <w:t>a</w:t>
      </w:r>
      <w:r w:rsidR="006A16CC" w:rsidRPr="007F2C8E">
        <w:t xml:space="preserve">teriale fresato, in modo da ridurre l’impatto sulle risorse e sull’ambiente. </w:t>
      </w:r>
      <w:proofErr w:type="gramStart"/>
      <w:r w:rsidR="006A16CC" w:rsidRPr="007F2C8E">
        <w:t xml:space="preserve">Oppure </w:t>
      </w:r>
      <w:r w:rsidR="001806BC" w:rsidRPr="007F2C8E">
        <w:t xml:space="preserve">di </w:t>
      </w:r>
      <w:r w:rsidR="006A16CC" w:rsidRPr="007F2C8E">
        <w:t>svol</w:t>
      </w:r>
      <w:r w:rsidR="001806BC" w:rsidRPr="007F2C8E">
        <w:t>gere</w:t>
      </w:r>
      <w:r w:rsidR="006A16CC" w:rsidRPr="007F2C8E">
        <w:t xml:space="preserve"> in modo affidabile entrambi i compiti</w:t>
      </w:r>
      <w:r w:rsidR="001806BC" w:rsidRPr="007F2C8E">
        <w:t xml:space="preserve">, </w:t>
      </w:r>
      <w:r w:rsidR="006A16CC" w:rsidRPr="007F2C8E">
        <w:t>come la riciclatrice-stabilizzatrice Wirtgen WR 2400 impiegata all’aeroporto di Bo</w:t>
      </w:r>
      <w:proofErr w:type="gramEnd"/>
      <w:r w:rsidR="006A16CC" w:rsidRPr="007F2C8E">
        <w:t>logna.</w:t>
      </w:r>
    </w:p>
    <w:p w:rsidR="006A16CC" w:rsidRPr="007F2C8E" w:rsidRDefault="006A16CC" w:rsidP="006A16CC">
      <w:pPr>
        <w:pStyle w:val="Text"/>
        <w:spacing w:line="276" w:lineRule="auto"/>
      </w:pPr>
    </w:p>
    <w:p w:rsidR="006A16CC" w:rsidRPr="007F2C8E" w:rsidRDefault="006A16CC" w:rsidP="006A16CC">
      <w:pPr>
        <w:pStyle w:val="Text"/>
        <w:spacing w:line="276" w:lineRule="auto"/>
      </w:pPr>
      <w:r w:rsidRPr="007F2C8E">
        <w:t xml:space="preserve">Poiché il 50% circa del sottofondo era costituito da terra argillosa e l’altra metà da una miscela di sabbia e ghiaia, la riciclatrice-stabilizzatrice l’ha trattato prima con calce e poi con cemento. Sopra lo strato di terreno così stabilizzato, che ora vanta </w:t>
      </w:r>
      <w:r w:rsidR="0072174B" w:rsidRPr="007F2C8E">
        <w:t xml:space="preserve">di nuovo </w:t>
      </w:r>
      <w:r w:rsidRPr="007F2C8E">
        <w:t xml:space="preserve">buone doti di portanza e durata nel tempo, sono stati stesi 50 cm di materiale di riciclo con un contenuto </w:t>
      </w:r>
      <w:proofErr w:type="gramStart"/>
      <w:r w:rsidRPr="007F2C8E">
        <w:t>di</w:t>
      </w:r>
      <w:proofErr w:type="gramEnd"/>
      <w:r w:rsidRPr="007F2C8E">
        <w:t xml:space="preserve"> cemento del 6%. Per la realizzazione del nuovo strato di fondazione la Bindi ha scelto una combinazione di</w:t>
      </w:r>
      <w:r w:rsidR="0072174B" w:rsidRPr="007F2C8E">
        <w:t xml:space="preserve"> materiale riciclato</w:t>
      </w:r>
      <w:r w:rsidRPr="007F2C8E">
        <w:t xml:space="preserve"> </w:t>
      </w:r>
      <w:r w:rsidRPr="009653EF">
        <w:rPr>
          <w:i/>
        </w:rPr>
        <w:t>in-situ</w:t>
      </w:r>
      <w:r w:rsidRPr="007F2C8E">
        <w:t xml:space="preserve"> (= in s</w:t>
      </w:r>
      <w:r w:rsidRPr="007F2C8E">
        <w:t>i</w:t>
      </w:r>
      <w:r w:rsidRPr="007F2C8E">
        <w:t xml:space="preserve">to) e </w:t>
      </w:r>
      <w:r w:rsidRPr="009653EF">
        <w:rPr>
          <w:i/>
        </w:rPr>
        <w:t>in-</w:t>
      </w:r>
      <w:proofErr w:type="spellStart"/>
      <w:r w:rsidRPr="009653EF">
        <w:rPr>
          <w:i/>
        </w:rPr>
        <w:t>plant</w:t>
      </w:r>
      <w:proofErr w:type="spellEnd"/>
      <w:r w:rsidRPr="007F2C8E">
        <w:t xml:space="preserve"> (= in impianto), </w:t>
      </w:r>
      <w:proofErr w:type="gramStart"/>
      <w:r w:rsidRPr="007F2C8E">
        <w:t>in quanto</w:t>
      </w:r>
      <w:proofErr w:type="gramEnd"/>
      <w:r w:rsidRPr="007F2C8E">
        <w:t xml:space="preserve"> rappresentava il metodo più efficiente cons</w:t>
      </w:r>
      <w:r w:rsidRPr="007F2C8E">
        <w:t>i</w:t>
      </w:r>
      <w:r w:rsidRPr="007F2C8E">
        <w:t>derate le circostanze locali. Era quindi nuovamente richiesto l’intervento della ricicl</w:t>
      </w:r>
      <w:r w:rsidRPr="007F2C8E">
        <w:t>a</w:t>
      </w:r>
      <w:r w:rsidRPr="007F2C8E">
        <w:t>trice-stabilizzatrice Wirtgen, dopo che un escavatore aveva ricoperto la striscia fres</w:t>
      </w:r>
      <w:r w:rsidRPr="007F2C8E">
        <w:t>a</w:t>
      </w:r>
      <w:r w:rsidRPr="007F2C8E">
        <w:t xml:space="preserve">ta con </w:t>
      </w:r>
      <w:proofErr w:type="gramStart"/>
      <w:r w:rsidRPr="007F2C8E">
        <w:t>uno strato spesso 25 cm</w:t>
      </w:r>
      <w:proofErr w:type="gramEnd"/>
      <w:r w:rsidRPr="007F2C8E">
        <w:t xml:space="preserve"> del materiale previamente scarificato. Questa volta il potente rotore di fresatura e miscelazione della WR 2400 ha amalgamato il materiale con l’aggiunta di acqua e cemento fino a ottenere una massa omogenea.</w:t>
      </w:r>
    </w:p>
    <w:p w:rsidR="006A16CC" w:rsidRPr="007F2C8E" w:rsidRDefault="006A16CC" w:rsidP="006A16CC">
      <w:pPr>
        <w:pStyle w:val="Text"/>
        <w:spacing w:line="276" w:lineRule="auto"/>
      </w:pPr>
    </w:p>
    <w:p w:rsidR="006A16CC" w:rsidRPr="007F2C8E" w:rsidRDefault="006A16CC" w:rsidP="006A16CC">
      <w:pPr>
        <w:pStyle w:val="Text"/>
        <w:spacing w:line="276" w:lineRule="auto"/>
      </w:pPr>
      <w:r w:rsidRPr="007F2C8E">
        <w:t xml:space="preserve">Contemporaneamente, solo pochi metri fuori dall’area aeroportuale l’impianto mobile per riciclaggio a freddo Wirtgen KMA 220 ha </w:t>
      </w:r>
      <w:proofErr w:type="gramStart"/>
      <w:r w:rsidRPr="007F2C8E">
        <w:t>provveduto a</w:t>
      </w:r>
      <w:proofErr w:type="gramEnd"/>
      <w:r w:rsidRPr="007F2C8E">
        <w:t xml:space="preserve"> </w:t>
      </w:r>
      <w:r w:rsidR="0072174B" w:rsidRPr="007F2C8E">
        <w:t>confezionare</w:t>
      </w:r>
      <w:r w:rsidRPr="007F2C8E">
        <w:t xml:space="preserve"> il materiale per il secondo strato, anch’esso </w:t>
      </w:r>
      <w:r w:rsidR="0072174B" w:rsidRPr="007F2C8E">
        <w:t>avente</w:t>
      </w:r>
      <w:r w:rsidRPr="007F2C8E">
        <w:t xml:space="preserve"> 25 cm</w:t>
      </w:r>
      <w:r w:rsidR="0072174B" w:rsidRPr="007F2C8E">
        <w:t xml:space="preserve"> di spessore</w:t>
      </w:r>
      <w:r w:rsidRPr="007F2C8E">
        <w:t xml:space="preserve">. Con questo impianto si possono confezionare conglomerati a freddo con le più svariate miscele </w:t>
      </w:r>
      <w:proofErr w:type="gramStart"/>
      <w:r w:rsidRPr="007F2C8E">
        <w:t>di</w:t>
      </w:r>
      <w:proofErr w:type="gramEnd"/>
      <w:r w:rsidRPr="007F2C8E">
        <w:t xml:space="preserve"> inerti ve</w:t>
      </w:r>
      <w:r w:rsidRPr="007F2C8E">
        <w:t>r</w:t>
      </w:r>
      <w:r w:rsidRPr="007F2C8E">
        <w:t>gini, materiali fresati e leganti. Con la capacità oraria massima di 220 t/h, il KMA 220 è in grado di sfornare ogni sei minuti 20 tonnellate di conglomerato bituminoso ric</w:t>
      </w:r>
      <w:r w:rsidRPr="007F2C8E">
        <w:t>i</w:t>
      </w:r>
      <w:r w:rsidRPr="007F2C8E">
        <w:t>clato a freddo, una quantità sufficiente a riempire completamente il cassone di un a</w:t>
      </w:r>
      <w:r w:rsidRPr="007F2C8E">
        <w:t>u</w:t>
      </w:r>
      <w:r w:rsidRPr="007F2C8E">
        <w:t xml:space="preserve">tocarro e che può essere posta in opera subito. A compattare a regola d’arte lo strato finale da 50 cm in materiale </w:t>
      </w:r>
      <w:proofErr w:type="gramStart"/>
      <w:r w:rsidRPr="007F2C8E">
        <w:t>riciclato</w:t>
      </w:r>
      <w:proofErr w:type="gramEnd"/>
      <w:r w:rsidRPr="007F2C8E">
        <w:t xml:space="preserve"> ha provveduto un rullo </w:t>
      </w:r>
      <w:proofErr w:type="spellStart"/>
      <w:r w:rsidRPr="007F2C8E">
        <w:t>monotamburo</w:t>
      </w:r>
      <w:proofErr w:type="spellEnd"/>
      <w:r w:rsidRPr="007F2C8E">
        <w:t xml:space="preserve"> Hamm 3520 con peso operativo di 20 t, articolazione centrale a tre punti e tamburo vibrante liscio.</w:t>
      </w:r>
    </w:p>
    <w:p w:rsidR="006A16CC" w:rsidRPr="007F2C8E" w:rsidRDefault="006A16CC" w:rsidP="006A16CC">
      <w:pPr>
        <w:pStyle w:val="Text"/>
        <w:spacing w:line="276" w:lineRule="auto"/>
      </w:pPr>
    </w:p>
    <w:p w:rsidR="006A16CC" w:rsidRPr="007F2C8E" w:rsidRDefault="006A16CC" w:rsidP="006A16CC">
      <w:pPr>
        <w:pStyle w:val="Text"/>
        <w:spacing w:line="276" w:lineRule="auto"/>
        <w:rPr>
          <w:b/>
        </w:rPr>
      </w:pPr>
      <w:r w:rsidRPr="007F2C8E">
        <w:rPr>
          <w:b/>
        </w:rPr>
        <w:t xml:space="preserve">Asfaltatura in qualità impeccabile grazie alla </w:t>
      </w:r>
      <w:proofErr w:type="spellStart"/>
      <w:r w:rsidRPr="007F2C8E">
        <w:rPr>
          <w:b/>
        </w:rPr>
        <w:t>Vögele</w:t>
      </w:r>
      <w:proofErr w:type="spellEnd"/>
      <w:r w:rsidRPr="007F2C8E">
        <w:rPr>
          <w:b/>
        </w:rPr>
        <w:t xml:space="preserve"> SUPER 1803-3</w:t>
      </w:r>
    </w:p>
    <w:p w:rsidR="006A16CC" w:rsidRPr="007F2C8E" w:rsidRDefault="006A16CC" w:rsidP="006A16CC">
      <w:pPr>
        <w:pStyle w:val="Text"/>
        <w:spacing w:line="276" w:lineRule="auto"/>
      </w:pPr>
      <w:r w:rsidRPr="007F2C8E">
        <w:t>Infine si è potuto procedere alla riasfaltatura della via di rullaggio: una finitrice str</w:t>
      </w:r>
      <w:r w:rsidRPr="007F2C8E">
        <w:t>a</w:t>
      </w:r>
      <w:r w:rsidRPr="007F2C8E">
        <w:t xml:space="preserve">dale </w:t>
      </w:r>
      <w:proofErr w:type="spellStart"/>
      <w:r w:rsidRPr="007F2C8E">
        <w:t>Vögele</w:t>
      </w:r>
      <w:proofErr w:type="spellEnd"/>
      <w:r w:rsidRPr="007F2C8E">
        <w:t xml:space="preserve"> SUPER 1803-3 si è messa all’opera per stendere la nuova pavimentazi</w:t>
      </w:r>
      <w:r w:rsidRPr="007F2C8E">
        <w:t>o</w:t>
      </w:r>
      <w:r w:rsidRPr="007F2C8E">
        <w:t xml:space="preserve">ne in conglomerato bituminoso, costituita da uno strato di base da 10 cm, uno strato di binder da 6 cm e uno strato d’usura da 4 cm. Al fine di garantire </w:t>
      </w:r>
      <w:r w:rsidR="00840043" w:rsidRPr="007F2C8E">
        <w:t xml:space="preserve">sulla nuova via di rullaggio </w:t>
      </w:r>
      <w:r w:rsidRPr="007F2C8E">
        <w:t xml:space="preserve">sia una più lunga durata utile del manto che un buon </w:t>
      </w:r>
      <w:proofErr w:type="spellStart"/>
      <w:r w:rsidRPr="007F2C8E">
        <w:t>grip</w:t>
      </w:r>
      <w:proofErr w:type="spellEnd"/>
      <w:r w:rsidRPr="007F2C8E">
        <w:t xml:space="preserve"> delle ruote degli </w:t>
      </w:r>
      <w:r w:rsidRPr="007F2C8E">
        <w:lastRenderedPageBreak/>
        <w:t xml:space="preserve">aeromobili anche </w:t>
      </w:r>
      <w:proofErr w:type="gramStart"/>
      <w:r w:rsidRPr="007F2C8E">
        <w:t>in presenza</w:t>
      </w:r>
      <w:proofErr w:type="gramEnd"/>
      <w:r w:rsidRPr="007F2C8E">
        <w:t xml:space="preserve"> di cattive condizioni meteorologiche, lo strato d’usura è realizzato in </w:t>
      </w:r>
      <w:proofErr w:type="spellStart"/>
      <w:r w:rsidRPr="009653EF">
        <w:rPr>
          <w:i/>
        </w:rPr>
        <w:t>splittmastixasphalt</w:t>
      </w:r>
      <w:proofErr w:type="spellEnd"/>
      <w:r w:rsidRPr="007F2C8E">
        <w:t>. Oltre a essere più resistente, grazie alla sua strutt</w:t>
      </w:r>
      <w:r w:rsidRPr="007F2C8E">
        <w:t>u</w:t>
      </w:r>
      <w:r w:rsidRPr="007F2C8E">
        <w:t xml:space="preserve">ra granulometrica aperta questo </w:t>
      </w:r>
      <w:proofErr w:type="gramStart"/>
      <w:r w:rsidRPr="007F2C8E">
        <w:t>materiale</w:t>
      </w:r>
      <w:proofErr w:type="gramEnd"/>
      <w:r w:rsidRPr="007F2C8E">
        <w:t xml:space="preserve"> consente anche il deflusso ottimale delle acque superficiali.</w:t>
      </w:r>
    </w:p>
    <w:p w:rsidR="006A16CC" w:rsidRPr="007F2C8E" w:rsidRDefault="006A16CC" w:rsidP="006A16CC">
      <w:pPr>
        <w:pStyle w:val="Text"/>
        <w:spacing w:line="276" w:lineRule="auto"/>
      </w:pPr>
    </w:p>
    <w:p w:rsidR="006A16CC" w:rsidRPr="007F2C8E" w:rsidRDefault="006A16CC" w:rsidP="006A16CC">
      <w:pPr>
        <w:pStyle w:val="Text"/>
        <w:spacing w:line="276" w:lineRule="auto"/>
      </w:pPr>
      <w:r w:rsidRPr="007F2C8E">
        <w:t xml:space="preserve">Per la stesa nel pieno rispetto delle quote e della sagoma prescritte, la SUPER 1803-3 è stata attrezzata con l’automatismo di livellazione </w:t>
      </w:r>
      <w:proofErr w:type="spellStart"/>
      <w:r w:rsidRPr="007F2C8E">
        <w:t>Niveltronic</w:t>
      </w:r>
      <w:proofErr w:type="spellEnd"/>
      <w:r w:rsidRPr="007F2C8E">
        <w:t xml:space="preserve"> Plus</w:t>
      </w:r>
      <w:r w:rsidRPr="007F2C8E">
        <w:rPr>
          <w:vertAlign w:val="superscript"/>
        </w:rPr>
        <w:t>®</w:t>
      </w:r>
      <w:r w:rsidRPr="007F2C8E">
        <w:t xml:space="preserve">, sviluppato in proprio da </w:t>
      </w:r>
      <w:proofErr w:type="spellStart"/>
      <w:r w:rsidRPr="007F2C8E">
        <w:t>Vögele</w:t>
      </w:r>
      <w:proofErr w:type="spellEnd"/>
      <w:r w:rsidRPr="007F2C8E">
        <w:t xml:space="preserve">, che in fatto di semplicità d’uso, qualità e affidabilità </w:t>
      </w:r>
      <w:proofErr w:type="gramStart"/>
      <w:r w:rsidRPr="007F2C8E">
        <w:t>rappresenta</w:t>
      </w:r>
      <w:proofErr w:type="gramEnd"/>
      <w:r w:rsidRPr="007F2C8E">
        <w:t xml:space="preserve"> la soluzione </w:t>
      </w:r>
      <w:r w:rsidR="00840043" w:rsidRPr="007F2C8E">
        <w:t>ideale</w:t>
      </w:r>
      <w:r w:rsidRPr="007F2C8E">
        <w:t xml:space="preserve"> per qualsiasi intervento di livellazione. Perfettamente integrato nella meccanica della finitrice, il </w:t>
      </w:r>
      <w:proofErr w:type="spellStart"/>
      <w:r w:rsidRPr="007F2C8E">
        <w:t>Niveltronic</w:t>
      </w:r>
      <w:proofErr w:type="spellEnd"/>
      <w:r w:rsidRPr="007F2C8E">
        <w:t xml:space="preserve"> Plus</w:t>
      </w:r>
      <w:r w:rsidRPr="007F2C8E">
        <w:rPr>
          <w:vertAlign w:val="superscript"/>
        </w:rPr>
        <w:t>®</w:t>
      </w:r>
      <w:r w:rsidRPr="007F2C8E">
        <w:t xml:space="preserve"> consente di ottenere, </w:t>
      </w:r>
      <w:proofErr w:type="gramStart"/>
      <w:r w:rsidRPr="007F2C8E">
        <w:t>sulla base di</w:t>
      </w:r>
      <w:proofErr w:type="gramEnd"/>
      <w:r w:rsidRPr="007F2C8E">
        <w:t xml:space="preserve"> rif</w:t>
      </w:r>
      <w:r w:rsidRPr="007F2C8E">
        <w:t>e</w:t>
      </w:r>
      <w:r w:rsidRPr="007F2C8E">
        <w:t>rimenti predefiniti, ottimi risultati di stesa, la cui quali</w:t>
      </w:r>
      <w:bookmarkStart w:id="0" w:name="_GoBack"/>
      <w:bookmarkEnd w:id="0"/>
      <w:r w:rsidRPr="007F2C8E">
        <w:t>tà è stata ulteriormente migli</w:t>
      </w:r>
      <w:r w:rsidRPr="007F2C8E">
        <w:t>o</w:t>
      </w:r>
      <w:r w:rsidRPr="007F2C8E">
        <w:t xml:space="preserve">rata nell’interazione con il Big </w:t>
      </w:r>
      <w:proofErr w:type="spellStart"/>
      <w:r w:rsidRPr="007F2C8E">
        <w:t>MultiPlex</w:t>
      </w:r>
      <w:proofErr w:type="spellEnd"/>
      <w:r w:rsidRPr="007F2C8E">
        <w:t xml:space="preserve"> Ski impiegato dalla Bindi. Allineando tre se</w:t>
      </w:r>
      <w:r w:rsidRPr="007F2C8E">
        <w:t>n</w:t>
      </w:r>
      <w:r w:rsidRPr="007F2C8E">
        <w:t>sori di altezza a ultrasuoni, il Big Multiplex Ski scansiona simultaneamente un rifer</w:t>
      </w:r>
      <w:r w:rsidRPr="007F2C8E">
        <w:t>i</w:t>
      </w:r>
      <w:r w:rsidRPr="007F2C8E">
        <w:t xml:space="preserve">mento fisico in più punti opportunamente distanziati. Sulla base delle misure rilevate si può quindi calcolare con l’ausilio del </w:t>
      </w:r>
      <w:proofErr w:type="spellStart"/>
      <w:r w:rsidRPr="007F2C8E">
        <w:t>Vögele</w:t>
      </w:r>
      <w:proofErr w:type="spellEnd"/>
      <w:r w:rsidRPr="007F2C8E">
        <w:t xml:space="preserve"> </w:t>
      </w:r>
      <w:proofErr w:type="spellStart"/>
      <w:r w:rsidRPr="007F2C8E">
        <w:t>Niveltronic</w:t>
      </w:r>
      <w:proofErr w:type="spellEnd"/>
      <w:r w:rsidRPr="007F2C8E">
        <w:t xml:space="preserve"> Plus</w:t>
      </w:r>
      <w:r w:rsidRPr="007F2C8E">
        <w:rPr>
          <w:vertAlign w:val="superscript"/>
        </w:rPr>
        <w:t>®</w:t>
      </w:r>
      <w:r w:rsidRPr="007F2C8E">
        <w:t xml:space="preserve"> un livello di riferime</w:t>
      </w:r>
      <w:r w:rsidRPr="007F2C8E">
        <w:t>n</w:t>
      </w:r>
      <w:r w:rsidRPr="007F2C8E">
        <w:t>to virtuale. Specialmente su superfici come la via di rullaggio larga 23 m ciò rappr</w:t>
      </w:r>
      <w:r w:rsidRPr="007F2C8E">
        <w:t>e</w:t>
      </w:r>
      <w:r w:rsidRPr="007F2C8E">
        <w:t xml:space="preserve">senta un vantaggio decisivo, </w:t>
      </w:r>
      <w:proofErr w:type="gramStart"/>
      <w:r w:rsidRPr="007F2C8E">
        <w:t>in quanto</w:t>
      </w:r>
      <w:proofErr w:type="gramEnd"/>
      <w:r w:rsidRPr="007F2C8E">
        <w:t xml:space="preserve"> è possibile rilevare e compensare senza pr</w:t>
      </w:r>
      <w:r w:rsidRPr="007F2C8E">
        <w:t>o</w:t>
      </w:r>
      <w:r w:rsidRPr="007F2C8E">
        <w:t>blemi irregolarità molto estese, come le ondulazioni del terreno.</w:t>
      </w:r>
    </w:p>
    <w:p w:rsidR="006A16CC" w:rsidRPr="007F2C8E" w:rsidRDefault="006A16CC" w:rsidP="006A16CC">
      <w:pPr>
        <w:pStyle w:val="Text"/>
        <w:spacing w:line="276" w:lineRule="auto"/>
      </w:pPr>
    </w:p>
    <w:p w:rsidR="006A16CC" w:rsidRPr="007F2C8E" w:rsidRDefault="00EE12D7" w:rsidP="006A16CC">
      <w:pPr>
        <w:pStyle w:val="Text"/>
        <w:spacing w:line="276" w:lineRule="auto"/>
        <w:rPr>
          <w:b/>
        </w:rPr>
      </w:pPr>
      <w:r w:rsidRPr="007F2C8E">
        <w:rPr>
          <w:b/>
        </w:rPr>
        <w:t>Per il tocco finale sono intervenuti due rulli Hamm modello DV 90 e GRW </w:t>
      </w:r>
      <w:proofErr w:type="gramStart"/>
      <w:r w:rsidRPr="007F2C8E">
        <w:rPr>
          <w:b/>
        </w:rPr>
        <w:t>18</w:t>
      </w:r>
      <w:proofErr w:type="gramEnd"/>
    </w:p>
    <w:p w:rsidR="006A16CC" w:rsidRPr="007F2C8E" w:rsidRDefault="006A16CC" w:rsidP="006A16CC">
      <w:pPr>
        <w:pStyle w:val="Text"/>
        <w:spacing w:line="276" w:lineRule="auto"/>
      </w:pPr>
      <w:r w:rsidRPr="007F2C8E">
        <w:t xml:space="preserve">Alla compattazione finale del tappeto d’usura hanno provveduto </w:t>
      </w:r>
      <w:r w:rsidR="00840043" w:rsidRPr="007F2C8E">
        <w:t>due</w:t>
      </w:r>
      <w:r w:rsidRPr="007F2C8E">
        <w:t xml:space="preserve"> rulli Hamm. A</w:t>
      </w:r>
      <w:r w:rsidRPr="007F2C8E">
        <w:t>n</w:t>
      </w:r>
      <w:r w:rsidRPr="007F2C8E">
        <w:t xml:space="preserve">che in questo caso la Bindi ha potuto fare affidamento sulle tecnologie leader del Wirtgen Group. Per primo si è messo all’opera </w:t>
      </w:r>
      <w:proofErr w:type="gramStart"/>
      <w:r w:rsidRPr="007F2C8E">
        <w:t>il rullo tandem DV 90</w:t>
      </w:r>
      <w:proofErr w:type="gramEnd"/>
      <w:r w:rsidRPr="007F2C8E">
        <w:t xml:space="preserve"> con ralla ste</w:t>
      </w:r>
      <w:r w:rsidRPr="007F2C8E">
        <w:t>r</w:t>
      </w:r>
      <w:r w:rsidRPr="007F2C8E">
        <w:t xml:space="preserve">zante e </w:t>
      </w:r>
      <w:proofErr w:type="spellStart"/>
      <w:r w:rsidRPr="007F2C8E">
        <w:t>Hammtronic</w:t>
      </w:r>
      <w:proofErr w:type="spellEnd"/>
      <w:r w:rsidRPr="007F2C8E">
        <w:t>, il collaudato sistema di gestione elettronica della macchina</w:t>
      </w:r>
      <w:r w:rsidR="00840043" w:rsidRPr="007F2C8E">
        <w:t>, che</w:t>
      </w:r>
      <w:r w:rsidRPr="007F2C8E">
        <w:t xml:space="preserve"> ha saputo convincere con un’enorme resa superficiale e una grande potenza di co</w:t>
      </w:r>
      <w:r w:rsidRPr="007F2C8E">
        <w:t>m</w:t>
      </w:r>
      <w:r w:rsidRPr="007F2C8E">
        <w:t xml:space="preserve">pattazione. Subito dopo un rullo gommato ha dato l’ultimo tocco al manto della via di rullaggio. Rulli gommati come il </w:t>
      </w:r>
      <w:r w:rsidR="00840043" w:rsidRPr="007F2C8E">
        <w:t xml:space="preserve">modello Hamm </w:t>
      </w:r>
      <w:r w:rsidRPr="007F2C8E">
        <w:t xml:space="preserve">GRW 18 </w:t>
      </w:r>
      <w:proofErr w:type="gramStart"/>
      <w:r w:rsidRPr="007F2C8E">
        <w:t>rivestono</w:t>
      </w:r>
      <w:proofErr w:type="gramEnd"/>
      <w:r w:rsidRPr="007F2C8E">
        <w:t xml:space="preserve"> un ruolo importa</w:t>
      </w:r>
      <w:r w:rsidRPr="007F2C8E">
        <w:t>n</w:t>
      </w:r>
      <w:r w:rsidRPr="007F2C8E">
        <w:t xml:space="preserve">te nella </w:t>
      </w:r>
      <w:r w:rsidR="00840043" w:rsidRPr="007F2C8E">
        <w:t xml:space="preserve">fase di </w:t>
      </w:r>
      <w:r w:rsidRPr="007F2C8E">
        <w:t xml:space="preserve">compattazione finale, perché l’effetto di </w:t>
      </w:r>
      <w:proofErr w:type="spellStart"/>
      <w:r w:rsidRPr="007F2C8E">
        <w:t>gualcitura</w:t>
      </w:r>
      <w:proofErr w:type="spellEnd"/>
      <w:r w:rsidRPr="007F2C8E">
        <w:t xml:space="preserve"> dovuto all’azione delle ruote in gomma garantisce una perfetta impermeabilizzazione superficiale. Così come all’Aeroporto Guglielmo Marconi, la cui via di rullaggio è ora preparata </w:t>
      </w:r>
      <w:r w:rsidR="00840043" w:rsidRPr="007F2C8E">
        <w:t>nel m</w:t>
      </w:r>
      <w:r w:rsidR="00840043" w:rsidRPr="007F2C8E">
        <w:t>i</w:t>
      </w:r>
      <w:r w:rsidR="00840043" w:rsidRPr="007F2C8E">
        <w:t>gliore dei</w:t>
      </w:r>
      <w:r w:rsidRPr="007F2C8E">
        <w:t xml:space="preserve"> modi per resistere agli elevati carichi dinamici dovuti al passaggio degli a</w:t>
      </w:r>
      <w:r w:rsidRPr="007F2C8E">
        <w:t>e</w:t>
      </w:r>
      <w:r w:rsidRPr="007F2C8E">
        <w:t>romobili.</w:t>
      </w:r>
    </w:p>
    <w:p w:rsidR="006A16CC" w:rsidRPr="007F2C8E" w:rsidRDefault="006A16CC" w:rsidP="006A16CC">
      <w:pPr>
        <w:pStyle w:val="Text"/>
        <w:spacing w:line="276" w:lineRule="auto"/>
      </w:pPr>
    </w:p>
    <w:p w:rsidR="006A16CC" w:rsidRPr="007F2C8E" w:rsidRDefault="006A16CC" w:rsidP="006A16CC">
      <w:pPr>
        <w:pStyle w:val="Text"/>
        <w:spacing w:line="276" w:lineRule="auto"/>
        <w:rPr>
          <w:b/>
        </w:rPr>
      </w:pPr>
      <w:r w:rsidRPr="007F2C8E">
        <w:rPr>
          <w:b/>
        </w:rPr>
        <w:t xml:space="preserve">Le severe specifiche di progetto sono state </w:t>
      </w:r>
      <w:proofErr w:type="gramStart"/>
      <w:r w:rsidRPr="007F2C8E">
        <w:rPr>
          <w:b/>
        </w:rPr>
        <w:t>soddisfatte</w:t>
      </w:r>
      <w:proofErr w:type="gramEnd"/>
    </w:p>
    <w:p w:rsidR="0030316D" w:rsidRPr="007F2C8E" w:rsidRDefault="006A16CC" w:rsidP="006A16CC">
      <w:pPr>
        <w:pStyle w:val="Text"/>
        <w:spacing w:line="276" w:lineRule="auto"/>
      </w:pPr>
      <w:r w:rsidRPr="007F2C8E">
        <w:t xml:space="preserve">Si mostra soddisfatta del risultato anche Elena </w:t>
      </w:r>
      <w:proofErr w:type="spellStart"/>
      <w:r w:rsidRPr="007F2C8E">
        <w:t>Sturlini</w:t>
      </w:r>
      <w:proofErr w:type="spellEnd"/>
      <w:r w:rsidRPr="007F2C8E">
        <w:t xml:space="preserve">, responsabile tecnica presso la Bindi </w:t>
      </w:r>
      <w:proofErr w:type="spellStart"/>
      <w:proofErr w:type="gramStart"/>
      <w:r w:rsidRPr="007F2C8E">
        <w:t>S.p.A</w:t>
      </w:r>
      <w:proofErr w:type="spellEnd"/>
      <w:proofErr w:type="gramEnd"/>
      <w:r w:rsidRPr="007F2C8E">
        <w:t xml:space="preserve">, visto che i lavori di ripristino sono stati eseguiti senza interrompere l’operatività dello scalo aereo. Una sfida che è andata ad aggiungersi alle comunque severe specifiche del progetto, come spiega </w:t>
      </w:r>
      <w:proofErr w:type="spellStart"/>
      <w:r w:rsidRPr="007F2C8E">
        <w:t>Sturlini</w:t>
      </w:r>
      <w:proofErr w:type="spellEnd"/>
      <w:r w:rsidRPr="007F2C8E">
        <w:t>: “Oltre all’ultimazione entro i termini previsti, si dovevano assicurare soprattutto la qualità e la longevità dell’inter</w:t>
      </w:r>
      <w:r w:rsidR="00546C90" w:rsidRPr="007F2C8E">
        <w:softHyphen/>
      </w:r>
      <w:r w:rsidRPr="007F2C8E">
        <w:t xml:space="preserve">vento </w:t>
      </w:r>
      <w:proofErr w:type="gramStart"/>
      <w:r w:rsidRPr="007F2C8E">
        <w:t>di riqualifica</w:t>
      </w:r>
      <w:proofErr w:type="gramEnd"/>
      <w:r w:rsidRPr="007F2C8E">
        <w:t>, nonostante tutte le sfide logistiche poste dal progetto”. Tanto più importante è la certezza di avere al proprio fianco un partner forte. “Grazie all’affida</w:t>
      </w:r>
      <w:r w:rsidR="00284BBE" w:rsidRPr="007F2C8E">
        <w:softHyphen/>
      </w:r>
      <w:r w:rsidRPr="007F2C8E">
        <w:t>bilità delle tecnologie del Wirtgen Group avevamo indubbiamente i migliori presupp</w:t>
      </w:r>
      <w:r w:rsidRPr="007F2C8E">
        <w:t>o</w:t>
      </w:r>
      <w:r w:rsidRPr="007F2C8E">
        <w:t>sti per soddisfare con la massima produttività possibile i parametri prestazionali r</w:t>
      </w:r>
      <w:r w:rsidRPr="007F2C8E">
        <w:t>i</w:t>
      </w:r>
      <w:r w:rsidRPr="007F2C8E">
        <w:t xml:space="preserve">chiesti dall’ente gestore dell’aeroporto”, </w:t>
      </w:r>
      <w:proofErr w:type="gramStart"/>
      <w:r w:rsidRPr="007F2C8E">
        <w:t>aggiunge</w:t>
      </w:r>
      <w:proofErr w:type="gramEnd"/>
      <w:r w:rsidRPr="007F2C8E">
        <w:t xml:space="preserve"> la responsabile tecnica.</w:t>
      </w:r>
    </w:p>
    <w:p w:rsidR="008D225F" w:rsidRPr="007F2C8E" w:rsidRDefault="008D225F" w:rsidP="006A16CC">
      <w:pPr>
        <w:pStyle w:val="Text"/>
        <w:spacing w:line="276" w:lineRule="auto"/>
      </w:pPr>
    </w:p>
    <w:p w:rsidR="0030316D" w:rsidRPr="007F2C8E" w:rsidRDefault="008427F2" w:rsidP="0030316D">
      <w:pPr>
        <w:pStyle w:val="HeadlineFotos"/>
      </w:pPr>
      <w:r w:rsidRPr="007F2C8E">
        <w:t>Foto:</w:t>
      </w:r>
    </w:p>
    <w:tbl>
      <w:tblPr>
        <w:tblStyle w:val="Basic"/>
        <w:tblW w:w="0" w:type="auto"/>
        <w:tblCellSpacing w:w="71" w:type="dxa"/>
        <w:tblLook w:val="04A0" w:firstRow="1" w:lastRow="0" w:firstColumn="1" w:lastColumn="0" w:noHBand="0" w:noVBand="1"/>
      </w:tblPr>
      <w:tblGrid>
        <w:gridCol w:w="4969"/>
        <w:gridCol w:w="4839"/>
      </w:tblGrid>
      <w:tr w:rsidR="00D166AC" w:rsidRPr="007F2C8E"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7F2C8E" w:rsidRDefault="0030316D" w:rsidP="00D166AC">
            <w:r w:rsidRPr="007F2C8E">
              <w:rPr>
                <w:b/>
                <w:noProof/>
                <w:lang w:val="de-DE" w:eastAsia="de-DE" w:bidi="ar-SA"/>
              </w:rPr>
              <w:drawing>
                <wp:inline distT="0" distB="0" distL="0" distR="0" wp14:anchorId="510E482E" wp14:editId="2BF4008D">
                  <wp:extent cx="2458720" cy="1844040"/>
                  <wp:effectExtent l="0" t="0" r="0" b="381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458720" cy="1844040"/>
                          </a:xfrm>
                          <a:prstGeom prst="rect">
                            <a:avLst/>
                          </a:prstGeom>
                          <a:noFill/>
                          <a:ln>
                            <a:noFill/>
                          </a:ln>
                        </pic:spPr>
                      </pic:pic>
                    </a:graphicData>
                  </a:graphic>
                </wp:inline>
              </w:drawing>
            </w:r>
          </w:p>
        </w:tc>
        <w:tc>
          <w:tcPr>
            <w:tcW w:w="4832" w:type="dxa"/>
          </w:tcPr>
          <w:p w:rsidR="0030316D" w:rsidRPr="007F2C8E" w:rsidRDefault="00CD3DD2" w:rsidP="0030316D">
            <w:pPr>
              <w:pStyle w:val="berschrift3"/>
              <w:outlineLvl w:val="2"/>
            </w:pPr>
            <w:r w:rsidRPr="007F2C8E">
              <w:t>B_Group_09003_HI</w:t>
            </w:r>
          </w:p>
          <w:p w:rsidR="00D166AC" w:rsidRPr="007F2C8E" w:rsidRDefault="00CD3DD2" w:rsidP="007F2C8E">
            <w:pPr>
              <w:pStyle w:val="Text"/>
              <w:jc w:val="left"/>
              <w:rPr>
                <w:sz w:val="20"/>
              </w:rPr>
            </w:pPr>
            <w:r w:rsidRPr="007F2C8E">
              <w:rPr>
                <w:sz w:val="20"/>
              </w:rPr>
              <w:t>L’Aeroporto Guglielmo Marconi</w:t>
            </w:r>
            <w:r w:rsidR="0007131D" w:rsidRPr="007F2C8E">
              <w:rPr>
                <w:sz w:val="20"/>
              </w:rPr>
              <w:t xml:space="preserve"> di Bologna</w:t>
            </w:r>
            <w:r w:rsidRPr="007F2C8E">
              <w:rPr>
                <w:sz w:val="20"/>
              </w:rPr>
              <w:t xml:space="preserve"> è stato teatro di ampi lavori di ripristino. </w:t>
            </w:r>
            <w:proofErr w:type="gramStart"/>
            <w:r w:rsidRPr="007F2C8E">
              <w:rPr>
                <w:sz w:val="20"/>
              </w:rPr>
              <w:t>Della scarifica</w:t>
            </w:r>
            <w:proofErr w:type="gramEnd"/>
            <w:r w:rsidRPr="007F2C8E">
              <w:rPr>
                <w:sz w:val="20"/>
              </w:rPr>
              <w:t xml:space="preserve"> degli strati di pavimentazione si è occupata la Wirtgen W 200. La leggera e m</w:t>
            </w:r>
            <w:r w:rsidRPr="007F2C8E">
              <w:rPr>
                <w:sz w:val="20"/>
              </w:rPr>
              <w:t>a</w:t>
            </w:r>
            <w:r w:rsidRPr="007F2C8E">
              <w:rPr>
                <w:sz w:val="20"/>
              </w:rPr>
              <w:t xml:space="preserve">neggevole scarificatrice </w:t>
            </w:r>
            <w:r w:rsidR="001F57C6" w:rsidRPr="007F2C8E">
              <w:rPr>
                <w:sz w:val="20"/>
              </w:rPr>
              <w:t xml:space="preserve">di grossa taglia </w:t>
            </w:r>
            <w:r w:rsidRPr="007F2C8E">
              <w:rPr>
                <w:sz w:val="20"/>
              </w:rPr>
              <w:t>va annoverata tra le tuttofare nel settore del r</w:t>
            </w:r>
            <w:r w:rsidRPr="007F2C8E">
              <w:rPr>
                <w:sz w:val="20"/>
              </w:rPr>
              <w:t>i</w:t>
            </w:r>
            <w:r w:rsidRPr="007F2C8E">
              <w:rPr>
                <w:sz w:val="20"/>
              </w:rPr>
              <w:t>pristino stradale e convince per una grande produttività ed economia d’esercizio.</w:t>
            </w:r>
          </w:p>
        </w:tc>
      </w:tr>
    </w:tbl>
    <w:p w:rsidR="00D166AC" w:rsidRPr="007F2C8E" w:rsidRDefault="00D166AC" w:rsidP="00D166AC">
      <w:pPr>
        <w:pStyle w:val="Text"/>
      </w:pPr>
    </w:p>
    <w:tbl>
      <w:tblPr>
        <w:tblStyle w:val="Basic"/>
        <w:tblW w:w="0" w:type="auto"/>
        <w:tblCellSpacing w:w="71" w:type="dxa"/>
        <w:tblLook w:val="04A0" w:firstRow="1" w:lastRow="0" w:firstColumn="1" w:lastColumn="0" w:noHBand="0" w:noVBand="1"/>
      </w:tblPr>
      <w:tblGrid>
        <w:gridCol w:w="4969"/>
        <w:gridCol w:w="4839"/>
      </w:tblGrid>
      <w:tr w:rsidR="00CD3DD2" w:rsidRPr="007F2C8E" w:rsidTr="00FD0175">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CD3DD2" w:rsidRPr="007F2C8E" w:rsidRDefault="00CD3DD2" w:rsidP="00FD0175">
            <w:r w:rsidRPr="007F2C8E">
              <w:rPr>
                <w:b/>
                <w:noProof/>
                <w:lang w:val="de-DE" w:eastAsia="de-DE" w:bidi="ar-SA"/>
              </w:rPr>
              <w:drawing>
                <wp:inline distT="0" distB="0" distL="0" distR="0" wp14:anchorId="4AC5F405" wp14:editId="272F32A5">
                  <wp:extent cx="2458720" cy="1844040"/>
                  <wp:effectExtent l="0" t="0" r="0" b="3810"/>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458720" cy="1844040"/>
                          </a:xfrm>
                          <a:prstGeom prst="rect">
                            <a:avLst/>
                          </a:prstGeom>
                          <a:noFill/>
                          <a:ln>
                            <a:noFill/>
                          </a:ln>
                        </pic:spPr>
                      </pic:pic>
                    </a:graphicData>
                  </a:graphic>
                </wp:inline>
              </w:drawing>
            </w:r>
          </w:p>
        </w:tc>
        <w:tc>
          <w:tcPr>
            <w:tcW w:w="4832" w:type="dxa"/>
          </w:tcPr>
          <w:p w:rsidR="00CD3DD2" w:rsidRPr="007F2C8E" w:rsidRDefault="00CD3DD2" w:rsidP="00FD0175">
            <w:pPr>
              <w:pStyle w:val="berschrift3"/>
              <w:outlineLvl w:val="2"/>
            </w:pPr>
            <w:r w:rsidRPr="007F2C8E">
              <w:t>B_Group_08994_HI</w:t>
            </w:r>
          </w:p>
          <w:p w:rsidR="00CD3DD2" w:rsidRPr="007F2C8E" w:rsidRDefault="00CD3DD2" w:rsidP="008B7A17">
            <w:pPr>
              <w:pStyle w:val="Text"/>
              <w:jc w:val="left"/>
              <w:rPr>
                <w:sz w:val="20"/>
              </w:rPr>
            </w:pPr>
            <w:r w:rsidRPr="007F2C8E">
              <w:rPr>
                <w:sz w:val="20"/>
              </w:rPr>
              <w:t>Uno degli elementi preziosi della Wirtgen W 200 è il sistema PTS (“</w:t>
            </w:r>
            <w:proofErr w:type="spellStart"/>
            <w:r w:rsidRPr="007F2C8E">
              <w:rPr>
                <w:sz w:val="20"/>
              </w:rPr>
              <w:t>Parallel</w:t>
            </w:r>
            <w:proofErr w:type="spellEnd"/>
            <w:r w:rsidRPr="007F2C8E">
              <w:rPr>
                <w:sz w:val="20"/>
              </w:rPr>
              <w:t xml:space="preserve"> To </w:t>
            </w:r>
            <w:proofErr w:type="spellStart"/>
            <w:r w:rsidRPr="007F2C8E">
              <w:rPr>
                <w:sz w:val="20"/>
              </w:rPr>
              <w:t>Surf</w:t>
            </w:r>
            <w:r w:rsidRPr="007F2C8E">
              <w:rPr>
                <w:sz w:val="20"/>
              </w:rPr>
              <w:t>a</w:t>
            </w:r>
            <w:r w:rsidRPr="007F2C8E">
              <w:rPr>
                <w:sz w:val="20"/>
              </w:rPr>
              <w:t>ce</w:t>
            </w:r>
            <w:proofErr w:type="spellEnd"/>
            <w:r w:rsidRPr="007F2C8E">
              <w:rPr>
                <w:sz w:val="20"/>
              </w:rPr>
              <w:t>”), sviluppato in proprio da Wirtgen, che provvede in automatico all’allineamento d</w:t>
            </w:r>
            <w:r w:rsidRPr="007F2C8E">
              <w:rPr>
                <w:sz w:val="20"/>
              </w:rPr>
              <w:t>i</w:t>
            </w:r>
            <w:r w:rsidRPr="007F2C8E">
              <w:rPr>
                <w:sz w:val="20"/>
              </w:rPr>
              <w:t>namico della macchina parallelamente al fo</w:t>
            </w:r>
            <w:r w:rsidRPr="007F2C8E">
              <w:rPr>
                <w:sz w:val="20"/>
              </w:rPr>
              <w:t>n</w:t>
            </w:r>
            <w:r w:rsidRPr="007F2C8E">
              <w:rPr>
                <w:sz w:val="20"/>
              </w:rPr>
              <w:t xml:space="preserve">do stradale: la </w:t>
            </w:r>
            <w:proofErr w:type="gramStart"/>
            <w:r w:rsidRPr="007F2C8E">
              <w:rPr>
                <w:sz w:val="20"/>
              </w:rPr>
              <w:t>macchina</w:t>
            </w:r>
            <w:proofErr w:type="gramEnd"/>
            <w:r w:rsidRPr="007F2C8E">
              <w:rPr>
                <w:sz w:val="20"/>
              </w:rPr>
              <w:t xml:space="preserve"> si abbassa con vel</w:t>
            </w:r>
            <w:r w:rsidRPr="007F2C8E">
              <w:rPr>
                <w:sz w:val="20"/>
              </w:rPr>
              <w:t>o</w:t>
            </w:r>
            <w:r w:rsidRPr="007F2C8E">
              <w:rPr>
                <w:sz w:val="20"/>
              </w:rPr>
              <w:t>cità costante in corrispondenza dei cingoli a</w:t>
            </w:r>
            <w:r w:rsidRPr="007F2C8E">
              <w:rPr>
                <w:sz w:val="20"/>
              </w:rPr>
              <w:t>n</w:t>
            </w:r>
            <w:r w:rsidRPr="007F2C8E">
              <w:rPr>
                <w:sz w:val="20"/>
              </w:rPr>
              <w:t>teriori e posteriori. Inoltre le quattro sospe</w:t>
            </w:r>
            <w:r w:rsidRPr="007F2C8E">
              <w:rPr>
                <w:sz w:val="20"/>
              </w:rPr>
              <w:t>n</w:t>
            </w:r>
            <w:r w:rsidRPr="007F2C8E">
              <w:rPr>
                <w:sz w:val="20"/>
              </w:rPr>
              <w:t xml:space="preserve">sioni oscillanti facenti parte del sistema PTS compensano rapidamente eventuali dislivelli tra </w:t>
            </w:r>
            <w:proofErr w:type="gramStart"/>
            <w:r w:rsidRPr="007F2C8E">
              <w:rPr>
                <w:sz w:val="20"/>
              </w:rPr>
              <w:t>i lati destro e sinistro</w:t>
            </w:r>
            <w:proofErr w:type="gramEnd"/>
            <w:r w:rsidRPr="007F2C8E">
              <w:rPr>
                <w:sz w:val="20"/>
              </w:rPr>
              <w:t>.</w:t>
            </w:r>
          </w:p>
        </w:tc>
      </w:tr>
    </w:tbl>
    <w:p w:rsidR="00CD3DD2" w:rsidRPr="007F2C8E" w:rsidRDefault="00CD3DD2" w:rsidP="00D166AC">
      <w:pPr>
        <w:pStyle w:val="Text"/>
      </w:pPr>
    </w:p>
    <w:tbl>
      <w:tblPr>
        <w:tblStyle w:val="Basic"/>
        <w:tblW w:w="0" w:type="auto"/>
        <w:tblCellSpacing w:w="71" w:type="dxa"/>
        <w:tblLook w:val="04A0" w:firstRow="1" w:lastRow="0" w:firstColumn="1" w:lastColumn="0" w:noHBand="0" w:noVBand="1"/>
      </w:tblPr>
      <w:tblGrid>
        <w:gridCol w:w="4964"/>
        <w:gridCol w:w="4844"/>
      </w:tblGrid>
      <w:tr w:rsidR="00CD3DD2" w:rsidRPr="007F2C8E" w:rsidTr="00FD0175">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CD3DD2" w:rsidRPr="007F2C8E" w:rsidRDefault="00CD3DD2" w:rsidP="00FD0175">
            <w:r w:rsidRPr="007F2C8E">
              <w:rPr>
                <w:b/>
                <w:noProof/>
                <w:lang w:val="de-DE" w:eastAsia="de-DE" w:bidi="ar-SA"/>
              </w:rPr>
              <w:drawing>
                <wp:inline distT="0" distB="0" distL="0" distR="0" wp14:anchorId="58B69AB6" wp14:editId="705A2FDA">
                  <wp:extent cx="2399933" cy="1844040"/>
                  <wp:effectExtent l="0" t="0" r="635" b="381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399933" cy="1844040"/>
                          </a:xfrm>
                          <a:prstGeom prst="rect">
                            <a:avLst/>
                          </a:prstGeom>
                          <a:noFill/>
                          <a:ln>
                            <a:noFill/>
                          </a:ln>
                        </pic:spPr>
                      </pic:pic>
                    </a:graphicData>
                  </a:graphic>
                </wp:inline>
              </w:drawing>
            </w:r>
          </w:p>
        </w:tc>
        <w:tc>
          <w:tcPr>
            <w:tcW w:w="4832" w:type="dxa"/>
          </w:tcPr>
          <w:p w:rsidR="00CD3DD2" w:rsidRPr="007F2C8E" w:rsidRDefault="00E77C2F" w:rsidP="00FD0175">
            <w:pPr>
              <w:pStyle w:val="berschrift3"/>
              <w:outlineLvl w:val="2"/>
            </w:pPr>
            <w:r w:rsidRPr="007F2C8E">
              <w:t>B_Group_09061_HI</w:t>
            </w:r>
          </w:p>
          <w:p w:rsidR="00CD3DD2" w:rsidRPr="007F2C8E" w:rsidRDefault="00E77C2F" w:rsidP="00937929">
            <w:pPr>
              <w:pStyle w:val="Text"/>
              <w:jc w:val="left"/>
              <w:rPr>
                <w:sz w:val="20"/>
              </w:rPr>
            </w:pPr>
            <w:r w:rsidRPr="007F2C8E">
              <w:rPr>
                <w:sz w:val="20"/>
              </w:rPr>
              <w:t>L’impianto mobile per riciclaggio a freddo Wirtgen KMA 220 può essere trasportato agevolmente e installato rapidamente nelle immediate vicinanze del cantiere. Ciò pe</w:t>
            </w:r>
            <w:r w:rsidRPr="007F2C8E">
              <w:rPr>
                <w:sz w:val="20"/>
              </w:rPr>
              <w:t>r</w:t>
            </w:r>
            <w:r w:rsidRPr="007F2C8E">
              <w:rPr>
                <w:sz w:val="20"/>
              </w:rPr>
              <w:t>mette di risparmiare tempo e capacità di c</w:t>
            </w:r>
            <w:r w:rsidRPr="007F2C8E">
              <w:rPr>
                <w:sz w:val="20"/>
              </w:rPr>
              <w:t>a</w:t>
            </w:r>
            <w:r w:rsidRPr="007F2C8E">
              <w:rPr>
                <w:sz w:val="20"/>
              </w:rPr>
              <w:t xml:space="preserve">mion, oltre a </w:t>
            </w:r>
            <w:r w:rsidR="00937929" w:rsidRPr="007F2C8E">
              <w:rPr>
                <w:sz w:val="20"/>
              </w:rPr>
              <w:t xml:space="preserve">ridurre in misura </w:t>
            </w:r>
            <w:proofErr w:type="gramStart"/>
            <w:r w:rsidR="00937929" w:rsidRPr="007F2C8E">
              <w:rPr>
                <w:sz w:val="20"/>
              </w:rPr>
              <w:t>significativa</w:t>
            </w:r>
            <w:proofErr w:type="gramEnd"/>
            <w:r w:rsidR="00937929" w:rsidRPr="007F2C8E">
              <w:rPr>
                <w:sz w:val="20"/>
              </w:rPr>
              <w:t xml:space="preserve"> l’impatto</w:t>
            </w:r>
            <w:r w:rsidRPr="007F2C8E">
              <w:rPr>
                <w:sz w:val="20"/>
              </w:rPr>
              <w:t xml:space="preserve"> </w:t>
            </w:r>
            <w:r w:rsidR="00937929" w:rsidRPr="007F2C8E">
              <w:rPr>
                <w:sz w:val="20"/>
              </w:rPr>
              <w:t>su</w:t>
            </w:r>
            <w:r w:rsidRPr="007F2C8E">
              <w:rPr>
                <w:sz w:val="20"/>
              </w:rPr>
              <w:t>ll’ambiente. Un proprio motore diesel garantisce l’autonomia dalla rete di pubblica distribuzione dell’energia elettrica.</w:t>
            </w:r>
          </w:p>
        </w:tc>
      </w:tr>
    </w:tbl>
    <w:p w:rsidR="00CD3DD2" w:rsidRPr="007F2C8E" w:rsidRDefault="00CD3DD2" w:rsidP="00D166AC">
      <w:pPr>
        <w:pStyle w:val="Text"/>
      </w:pPr>
    </w:p>
    <w:tbl>
      <w:tblPr>
        <w:tblStyle w:val="Basic"/>
        <w:tblW w:w="0" w:type="auto"/>
        <w:tblCellSpacing w:w="71" w:type="dxa"/>
        <w:tblLook w:val="04A0" w:firstRow="1" w:lastRow="0" w:firstColumn="1" w:lastColumn="0" w:noHBand="0" w:noVBand="1"/>
      </w:tblPr>
      <w:tblGrid>
        <w:gridCol w:w="4964"/>
        <w:gridCol w:w="4844"/>
      </w:tblGrid>
      <w:tr w:rsidR="00E77C2F" w:rsidRPr="007F2C8E" w:rsidTr="00FD0175">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77C2F" w:rsidRPr="007F2C8E" w:rsidRDefault="00E77C2F" w:rsidP="00FD0175">
            <w:r w:rsidRPr="007F2C8E">
              <w:rPr>
                <w:b/>
                <w:noProof/>
                <w:lang w:val="de-DE" w:eastAsia="de-DE" w:bidi="ar-SA"/>
              </w:rPr>
              <w:lastRenderedPageBreak/>
              <w:drawing>
                <wp:inline distT="0" distB="0" distL="0" distR="0" wp14:anchorId="4EEAA213" wp14:editId="1A5891B0">
                  <wp:extent cx="2399933" cy="1800152"/>
                  <wp:effectExtent l="0" t="0" r="635" b="0"/>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399933" cy="1800152"/>
                          </a:xfrm>
                          <a:prstGeom prst="rect">
                            <a:avLst/>
                          </a:prstGeom>
                          <a:noFill/>
                          <a:ln>
                            <a:noFill/>
                          </a:ln>
                        </pic:spPr>
                      </pic:pic>
                    </a:graphicData>
                  </a:graphic>
                </wp:inline>
              </w:drawing>
            </w:r>
          </w:p>
        </w:tc>
        <w:tc>
          <w:tcPr>
            <w:tcW w:w="4832" w:type="dxa"/>
          </w:tcPr>
          <w:p w:rsidR="00E77C2F" w:rsidRPr="007F2C8E" w:rsidRDefault="00E77C2F" w:rsidP="00FD0175">
            <w:pPr>
              <w:pStyle w:val="berschrift3"/>
              <w:outlineLvl w:val="2"/>
            </w:pPr>
            <w:r w:rsidRPr="007F2C8E">
              <w:t>B_Group_09006_HI</w:t>
            </w:r>
          </w:p>
          <w:p w:rsidR="00E77C2F" w:rsidRPr="007F2C8E" w:rsidRDefault="00E77C2F" w:rsidP="00937929">
            <w:pPr>
              <w:pStyle w:val="Text"/>
              <w:jc w:val="left"/>
              <w:rPr>
                <w:sz w:val="20"/>
              </w:rPr>
            </w:pPr>
            <w:r w:rsidRPr="007F2C8E">
              <w:rPr>
                <w:sz w:val="20"/>
              </w:rPr>
              <w:t xml:space="preserve">Soluzioni tecniche molto avanzate e facili da usare sono la base delle finitrici stradali </w:t>
            </w:r>
            <w:proofErr w:type="spellStart"/>
            <w:r w:rsidRPr="007F2C8E">
              <w:rPr>
                <w:sz w:val="20"/>
              </w:rPr>
              <w:t>Vögele</w:t>
            </w:r>
            <w:proofErr w:type="spellEnd"/>
            <w:r w:rsidRPr="007F2C8E">
              <w:rPr>
                <w:sz w:val="20"/>
              </w:rPr>
              <w:t xml:space="preserve"> </w:t>
            </w:r>
            <w:proofErr w:type="gramStart"/>
            <w:r w:rsidR="00937929" w:rsidRPr="007F2C8E">
              <w:rPr>
                <w:sz w:val="20"/>
              </w:rPr>
              <w:t>della nuova generazione «Tratto 3</w:t>
            </w:r>
            <w:proofErr w:type="gramEnd"/>
            <w:r w:rsidR="00937929" w:rsidRPr="007F2C8E">
              <w:rPr>
                <w:sz w:val="20"/>
              </w:rPr>
              <w:t xml:space="preserve">», </w:t>
            </w:r>
            <w:r w:rsidRPr="007F2C8E">
              <w:rPr>
                <w:sz w:val="20"/>
              </w:rPr>
              <w:t xml:space="preserve">innovative, </w:t>
            </w:r>
            <w:r w:rsidR="00937929" w:rsidRPr="007F2C8E">
              <w:rPr>
                <w:sz w:val="20"/>
              </w:rPr>
              <w:t>parche nei consumi</w:t>
            </w:r>
            <w:r w:rsidRPr="007F2C8E">
              <w:rPr>
                <w:sz w:val="20"/>
              </w:rPr>
              <w:t xml:space="preserve"> e rispettose dell’ambiente</w:t>
            </w:r>
            <w:r w:rsidR="00937929" w:rsidRPr="007F2C8E">
              <w:rPr>
                <w:sz w:val="20"/>
              </w:rPr>
              <w:t>.</w:t>
            </w:r>
            <w:r w:rsidRPr="007F2C8E">
              <w:rPr>
                <w:sz w:val="20"/>
              </w:rPr>
              <w:t xml:space="preserve"> </w:t>
            </w:r>
            <w:r w:rsidR="00937929" w:rsidRPr="007F2C8E">
              <w:rPr>
                <w:sz w:val="20"/>
              </w:rPr>
              <w:t>C</w:t>
            </w:r>
            <w:r w:rsidRPr="007F2C8E">
              <w:rPr>
                <w:sz w:val="20"/>
              </w:rPr>
              <w:t>iò vale anche per la finitrice gommata SUPER 1803-3 impiegata a</w:t>
            </w:r>
            <w:r w:rsidR="00937929" w:rsidRPr="007F2C8E">
              <w:rPr>
                <w:sz w:val="20"/>
              </w:rPr>
              <w:t>ll’aero</w:t>
            </w:r>
            <w:r w:rsidR="00937929" w:rsidRPr="007F2C8E">
              <w:rPr>
                <w:sz w:val="20"/>
              </w:rPr>
              <w:softHyphen/>
              <w:t>porto di</w:t>
            </w:r>
            <w:r w:rsidRPr="007F2C8E">
              <w:rPr>
                <w:sz w:val="20"/>
              </w:rPr>
              <w:t xml:space="preserve"> Bologna.</w:t>
            </w:r>
          </w:p>
        </w:tc>
      </w:tr>
    </w:tbl>
    <w:p w:rsidR="00E77C2F" w:rsidRPr="007F2C8E" w:rsidRDefault="00E77C2F" w:rsidP="00D166AC">
      <w:pPr>
        <w:pStyle w:val="Text"/>
      </w:pPr>
    </w:p>
    <w:tbl>
      <w:tblPr>
        <w:tblStyle w:val="Basic"/>
        <w:tblW w:w="0" w:type="auto"/>
        <w:tblCellSpacing w:w="71" w:type="dxa"/>
        <w:tblLook w:val="04A0" w:firstRow="1" w:lastRow="0" w:firstColumn="1" w:lastColumn="0" w:noHBand="0" w:noVBand="1"/>
      </w:tblPr>
      <w:tblGrid>
        <w:gridCol w:w="4964"/>
        <w:gridCol w:w="4844"/>
      </w:tblGrid>
      <w:tr w:rsidR="00E77C2F" w:rsidRPr="007F2C8E" w:rsidTr="00FD0175">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77C2F" w:rsidRPr="007F2C8E" w:rsidRDefault="00E77C2F" w:rsidP="00FD0175">
            <w:r w:rsidRPr="007F2C8E">
              <w:rPr>
                <w:b/>
                <w:noProof/>
                <w:lang w:val="de-DE" w:eastAsia="de-DE" w:bidi="ar-SA"/>
              </w:rPr>
              <w:drawing>
                <wp:inline distT="0" distB="0" distL="0" distR="0" wp14:anchorId="52D9DE29" wp14:editId="0B2CA0D7">
                  <wp:extent cx="2399931" cy="1800152"/>
                  <wp:effectExtent l="0" t="0" r="635" b="0"/>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2399931" cy="1800152"/>
                          </a:xfrm>
                          <a:prstGeom prst="rect">
                            <a:avLst/>
                          </a:prstGeom>
                          <a:noFill/>
                          <a:ln>
                            <a:noFill/>
                          </a:ln>
                        </pic:spPr>
                      </pic:pic>
                    </a:graphicData>
                  </a:graphic>
                </wp:inline>
              </w:drawing>
            </w:r>
          </w:p>
        </w:tc>
        <w:tc>
          <w:tcPr>
            <w:tcW w:w="4832" w:type="dxa"/>
          </w:tcPr>
          <w:p w:rsidR="00E77C2F" w:rsidRPr="007F2C8E" w:rsidRDefault="00E77C2F" w:rsidP="00FD0175">
            <w:pPr>
              <w:pStyle w:val="berschrift3"/>
              <w:outlineLvl w:val="2"/>
            </w:pPr>
            <w:r w:rsidRPr="007F2C8E">
              <w:t>B_Group_09019_HI</w:t>
            </w:r>
          </w:p>
          <w:p w:rsidR="00E77C2F" w:rsidRPr="007F2C8E" w:rsidRDefault="00E77C2F" w:rsidP="00773365">
            <w:pPr>
              <w:pStyle w:val="Text"/>
              <w:jc w:val="left"/>
              <w:rPr>
                <w:sz w:val="20"/>
              </w:rPr>
            </w:pPr>
            <w:proofErr w:type="gramStart"/>
            <w:r w:rsidRPr="007F2C8E">
              <w:rPr>
                <w:sz w:val="20"/>
              </w:rPr>
              <w:t>“</w:t>
            </w:r>
            <w:r w:rsidR="00937929" w:rsidRPr="007F2C8E">
              <w:rPr>
                <w:sz w:val="20"/>
              </w:rPr>
              <w:t xml:space="preserve">La </w:t>
            </w:r>
            <w:proofErr w:type="spellStart"/>
            <w:r w:rsidR="00937929" w:rsidRPr="007F2C8E">
              <w:rPr>
                <w:sz w:val="20"/>
              </w:rPr>
              <w:t>Vögele</w:t>
            </w:r>
            <w:proofErr w:type="spellEnd"/>
            <w:r w:rsidR="00937929" w:rsidRPr="007F2C8E">
              <w:rPr>
                <w:sz w:val="20"/>
              </w:rPr>
              <w:t xml:space="preserve"> SUPER 1803-3 convince per la sua precisione p</w:t>
            </w:r>
            <w:r w:rsidRPr="007F2C8E">
              <w:rPr>
                <w:sz w:val="20"/>
              </w:rPr>
              <w:t>ersino negli interventi tempora</w:t>
            </w:r>
            <w:r w:rsidRPr="007F2C8E">
              <w:rPr>
                <w:sz w:val="20"/>
              </w:rPr>
              <w:t>l</w:t>
            </w:r>
            <w:r w:rsidRPr="007F2C8E">
              <w:rPr>
                <w:sz w:val="20"/>
              </w:rPr>
              <w:t>mente criti</w:t>
            </w:r>
            <w:r w:rsidR="00937929" w:rsidRPr="007F2C8E">
              <w:rPr>
                <w:sz w:val="20"/>
              </w:rPr>
              <w:t>ci,</w:t>
            </w:r>
            <w:r w:rsidRPr="007F2C8E">
              <w:rPr>
                <w:sz w:val="20"/>
              </w:rPr>
              <w:t xml:space="preserve"> come l’asfaltatura di pavime</w:t>
            </w:r>
            <w:r w:rsidRPr="007F2C8E">
              <w:rPr>
                <w:sz w:val="20"/>
              </w:rPr>
              <w:t>n</w:t>
            </w:r>
            <w:r w:rsidRPr="007F2C8E">
              <w:rPr>
                <w:sz w:val="20"/>
              </w:rPr>
              <w:t>tazioni aero</w:t>
            </w:r>
            <w:r w:rsidR="00937929" w:rsidRPr="007F2C8E">
              <w:rPr>
                <w:sz w:val="20"/>
              </w:rPr>
              <w:t>portuali</w:t>
            </w:r>
            <w:proofErr w:type="gramEnd"/>
            <w:r w:rsidRPr="007F2C8E">
              <w:rPr>
                <w:sz w:val="20"/>
              </w:rPr>
              <w:t>. Comandi semplici e la possibilità di monitorare e controllare ag</w:t>
            </w:r>
            <w:r w:rsidRPr="007F2C8E">
              <w:rPr>
                <w:sz w:val="20"/>
              </w:rPr>
              <w:t>e</w:t>
            </w:r>
            <w:r w:rsidRPr="007F2C8E">
              <w:rPr>
                <w:sz w:val="20"/>
              </w:rPr>
              <w:t xml:space="preserve">volmente i numerosi parametri </w:t>
            </w:r>
            <w:r w:rsidR="00773365" w:rsidRPr="007F2C8E">
              <w:rPr>
                <w:sz w:val="20"/>
              </w:rPr>
              <w:t xml:space="preserve">operativi </w:t>
            </w:r>
            <w:r w:rsidRPr="007F2C8E">
              <w:rPr>
                <w:sz w:val="20"/>
              </w:rPr>
              <w:t xml:space="preserve">sono davvero di grande aiuto. </w:t>
            </w:r>
            <w:proofErr w:type="gramStart"/>
            <w:r w:rsidRPr="007F2C8E">
              <w:rPr>
                <w:sz w:val="20"/>
              </w:rPr>
              <w:t xml:space="preserve">Così </w:t>
            </w:r>
            <w:r w:rsidR="00773365" w:rsidRPr="007F2C8E">
              <w:rPr>
                <w:sz w:val="20"/>
              </w:rPr>
              <w:t>sono in grado di</w:t>
            </w:r>
            <w:r w:rsidRPr="007F2C8E">
              <w:rPr>
                <w:sz w:val="20"/>
              </w:rPr>
              <w:t xml:space="preserve"> assicurare la qualità della stesa”, spiega Enrico </w:t>
            </w:r>
            <w:proofErr w:type="spellStart"/>
            <w:r w:rsidRPr="007F2C8E">
              <w:rPr>
                <w:sz w:val="20"/>
              </w:rPr>
              <w:t>Unida</w:t>
            </w:r>
            <w:proofErr w:type="spellEnd"/>
            <w:r w:rsidRPr="007F2C8E">
              <w:rPr>
                <w:sz w:val="20"/>
              </w:rPr>
              <w:t xml:space="preserve">, </w:t>
            </w:r>
            <w:r w:rsidR="00773365" w:rsidRPr="007F2C8E">
              <w:rPr>
                <w:sz w:val="20"/>
              </w:rPr>
              <w:t>banchista</w:t>
            </w:r>
            <w:r w:rsidRPr="007F2C8E">
              <w:rPr>
                <w:sz w:val="20"/>
              </w:rPr>
              <w:t xml:space="preserve"> presso la Bindi.</w:t>
            </w:r>
            <w:proofErr w:type="gramEnd"/>
          </w:p>
        </w:tc>
      </w:tr>
    </w:tbl>
    <w:p w:rsidR="00CD3DD2" w:rsidRPr="007F2C8E" w:rsidRDefault="00CD3DD2" w:rsidP="00D166AC">
      <w:pPr>
        <w:pStyle w:val="Text"/>
      </w:pPr>
    </w:p>
    <w:tbl>
      <w:tblPr>
        <w:tblStyle w:val="Basic"/>
        <w:tblW w:w="0" w:type="auto"/>
        <w:tblCellSpacing w:w="71" w:type="dxa"/>
        <w:tblLook w:val="04A0" w:firstRow="1" w:lastRow="0" w:firstColumn="1" w:lastColumn="0" w:noHBand="0" w:noVBand="1"/>
      </w:tblPr>
      <w:tblGrid>
        <w:gridCol w:w="4964"/>
        <w:gridCol w:w="4844"/>
      </w:tblGrid>
      <w:tr w:rsidR="00E77C2F" w:rsidRPr="007F2C8E" w:rsidTr="00FD0175">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77C2F" w:rsidRPr="007F2C8E" w:rsidRDefault="00E77C2F" w:rsidP="00FD0175">
            <w:r w:rsidRPr="007F2C8E">
              <w:rPr>
                <w:b/>
                <w:noProof/>
                <w:lang w:val="de-DE" w:eastAsia="de-DE" w:bidi="ar-SA"/>
              </w:rPr>
              <w:drawing>
                <wp:inline distT="0" distB="0" distL="0" distR="0" wp14:anchorId="4A2318B2" wp14:editId="3F772E2B">
                  <wp:extent cx="2399931" cy="1800151"/>
                  <wp:effectExtent l="0" t="0" r="635" b="0"/>
                  <wp:docPr id="1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4" cstate="email">
                            <a:extLst>
                              <a:ext uri="{28A0092B-C50C-407E-A947-70E740481C1C}">
                                <a14:useLocalDpi xmlns:a14="http://schemas.microsoft.com/office/drawing/2010/main"/>
                              </a:ext>
                            </a:extLst>
                          </a:blip>
                          <a:stretch>
                            <a:fillRect/>
                          </a:stretch>
                        </pic:blipFill>
                        <pic:spPr bwMode="auto">
                          <a:xfrm>
                            <a:off x="0" y="0"/>
                            <a:ext cx="2399931" cy="1800151"/>
                          </a:xfrm>
                          <a:prstGeom prst="rect">
                            <a:avLst/>
                          </a:prstGeom>
                          <a:noFill/>
                          <a:ln>
                            <a:noFill/>
                          </a:ln>
                        </pic:spPr>
                      </pic:pic>
                    </a:graphicData>
                  </a:graphic>
                </wp:inline>
              </w:drawing>
            </w:r>
          </w:p>
        </w:tc>
        <w:tc>
          <w:tcPr>
            <w:tcW w:w="4832" w:type="dxa"/>
          </w:tcPr>
          <w:p w:rsidR="00E77C2F" w:rsidRPr="007F2C8E" w:rsidRDefault="00E77C2F" w:rsidP="00FD0175">
            <w:pPr>
              <w:pStyle w:val="berschrift3"/>
              <w:outlineLvl w:val="2"/>
            </w:pPr>
            <w:r w:rsidRPr="007F2C8E">
              <w:t>B_Group_09031_HI</w:t>
            </w:r>
          </w:p>
          <w:p w:rsidR="00E77C2F" w:rsidRPr="007F2C8E" w:rsidRDefault="00E77C2F" w:rsidP="00B17D6D">
            <w:pPr>
              <w:pStyle w:val="Text"/>
              <w:jc w:val="left"/>
              <w:rPr>
                <w:sz w:val="20"/>
              </w:rPr>
            </w:pPr>
            <w:proofErr w:type="gramStart"/>
            <w:r w:rsidRPr="007F2C8E">
              <w:rPr>
                <w:sz w:val="20"/>
              </w:rPr>
              <w:t>Lavoro di squadra dei rulli Hamm in condizi</w:t>
            </w:r>
            <w:r w:rsidRPr="007F2C8E">
              <w:rPr>
                <w:sz w:val="20"/>
              </w:rPr>
              <w:t>o</w:t>
            </w:r>
            <w:r w:rsidRPr="007F2C8E">
              <w:rPr>
                <w:sz w:val="20"/>
              </w:rPr>
              <w:t>ni di piena operatività dello scalo aereo</w:t>
            </w:r>
            <w:proofErr w:type="gramEnd"/>
            <w:r w:rsidRPr="007F2C8E">
              <w:rPr>
                <w:sz w:val="20"/>
              </w:rPr>
              <w:t>. A</w:t>
            </w:r>
            <w:r w:rsidRPr="007F2C8E">
              <w:rPr>
                <w:sz w:val="20"/>
              </w:rPr>
              <w:t>n</w:t>
            </w:r>
            <w:r w:rsidRPr="007F2C8E">
              <w:rPr>
                <w:sz w:val="20"/>
              </w:rPr>
              <w:t xml:space="preserve">che con </w:t>
            </w:r>
            <w:proofErr w:type="gramStart"/>
            <w:r w:rsidRPr="007F2C8E">
              <w:rPr>
                <w:sz w:val="20"/>
              </w:rPr>
              <w:t>un</w:t>
            </w:r>
            <w:proofErr w:type="gramEnd"/>
            <w:r w:rsidRPr="007F2C8E">
              <w:rPr>
                <w:sz w:val="20"/>
              </w:rPr>
              <w:t xml:space="preserve"> jumbo jet alle costole, il rullo ta</w:t>
            </w:r>
            <w:r w:rsidRPr="007F2C8E">
              <w:rPr>
                <w:sz w:val="20"/>
              </w:rPr>
              <w:t>n</w:t>
            </w:r>
            <w:r w:rsidRPr="007F2C8E">
              <w:rPr>
                <w:sz w:val="20"/>
              </w:rPr>
              <w:t xml:space="preserve">dem DV 90 e il rullo gommato GRW 18 hanno continuato </w:t>
            </w:r>
            <w:r w:rsidR="00B17D6D" w:rsidRPr="007F2C8E">
              <w:rPr>
                <w:sz w:val="20"/>
              </w:rPr>
              <w:t xml:space="preserve">imperterriti </w:t>
            </w:r>
            <w:r w:rsidRPr="007F2C8E">
              <w:rPr>
                <w:sz w:val="20"/>
              </w:rPr>
              <w:t>a compattare l’asfalto appena steso. Il risultato è una superficie perfetta, rispondente ai massimi requisiti di qualità, come quelli richiesti specialmente negli aeroporti.</w:t>
            </w:r>
          </w:p>
        </w:tc>
      </w:tr>
    </w:tbl>
    <w:p w:rsidR="00E77C2F" w:rsidRPr="007F2C8E" w:rsidRDefault="00E77C2F" w:rsidP="00D166AC">
      <w:pPr>
        <w:pStyle w:val="Text"/>
      </w:pPr>
    </w:p>
    <w:tbl>
      <w:tblPr>
        <w:tblStyle w:val="Basic"/>
        <w:tblW w:w="0" w:type="auto"/>
        <w:tblCellSpacing w:w="71" w:type="dxa"/>
        <w:tblLook w:val="04A0" w:firstRow="1" w:lastRow="0" w:firstColumn="1" w:lastColumn="0" w:noHBand="0" w:noVBand="1"/>
      </w:tblPr>
      <w:tblGrid>
        <w:gridCol w:w="4964"/>
        <w:gridCol w:w="4844"/>
      </w:tblGrid>
      <w:tr w:rsidR="00E77C2F" w:rsidRPr="007F2C8E" w:rsidTr="007C3734">
        <w:trPr>
          <w:cnfStyle w:val="100000000000" w:firstRow="1" w:lastRow="0" w:firstColumn="0" w:lastColumn="0" w:oddVBand="0" w:evenVBand="0" w:oddHBand="0" w:evenHBand="0" w:firstRowFirstColumn="0" w:firstRowLastColumn="0" w:lastRowFirstColumn="0" w:lastRowLastColumn="0"/>
          <w:tblCellSpacing w:w="71" w:type="dxa"/>
        </w:trPr>
        <w:tc>
          <w:tcPr>
            <w:tcW w:w="4751" w:type="dxa"/>
            <w:tcBorders>
              <w:right w:val="single" w:sz="4" w:space="0" w:color="auto"/>
            </w:tcBorders>
          </w:tcPr>
          <w:p w:rsidR="00E77C2F" w:rsidRPr="007F2C8E" w:rsidRDefault="00E77C2F" w:rsidP="00FD0175">
            <w:r w:rsidRPr="007F2C8E">
              <w:rPr>
                <w:b/>
                <w:noProof/>
                <w:lang w:val="de-DE" w:eastAsia="de-DE" w:bidi="ar-SA"/>
              </w:rPr>
              <w:lastRenderedPageBreak/>
              <w:drawing>
                <wp:inline distT="0" distB="0" distL="0" distR="0" wp14:anchorId="0E8AD8FC" wp14:editId="7FB2E8BA">
                  <wp:extent cx="2399930" cy="1800151"/>
                  <wp:effectExtent l="0" t="0" r="635" b="0"/>
                  <wp:docPr id="1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5" cstate="email">
                            <a:extLst>
                              <a:ext uri="{28A0092B-C50C-407E-A947-70E740481C1C}">
                                <a14:useLocalDpi xmlns:a14="http://schemas.microsoft.com/office/drawing/2010/main"/>
                              </a:ext>
                            </a:extLst>
                          </a:blip>
                          <a:stretch>
                            <a:fillRect/>
                          </a:stretch>
                        </pic:blipFill>
                        <pic:spPr bwMode="auto">
                          <a:xfrm>
                            <a:off x="0" y="0"/>
                            <a:ext cx="2399930" cy="1800151"/>
                          </a:xfrm>
                          <a:prstGeom prst="rect">
                            <a:avLst/>
                          </a:prstGeom>
                          <a:noFill/>
                          <a:ln>
                            <a:noFill/>
                          </a:ln>
                        </pic:spPr>
                      </pic:pic>
                    </a:graphicData>
                  </a:graphic>
                </wp:inline>
              </w:drawing>
            </w:r>
          </w:p>
        </w:tc>
        <w:tc>
          <w:tcPr>
            <w:tcW w:w="4631" w:type="dxa"/>
          </w:tcPr>
          <w:p w:rsidR="00E77C2F" w:rsidRPr="007F2C8E" w:rsidRDefault="00E77C2F" w:rsidP="00FD0175">
            <w:pPr>
              <w:pStyle w:val="berschrift3"/>
              <w:outlineLvl w:val="2"/>
            </w:pPr>
            <w:r w:rsidRPr="007F2C8E">
              <w:t>B_Group_09065_HI</w:t>
            </w:r>
          </w:p>
          <w:p w:rsidR="00E77C2F" w:rsidRPr="007F2C8E" w:rsidRDefault="00E77C2F" w:rsidP="00873C50">
            <w:pPr>
              <w:pStyle w:val="Text"/>
              <w:jc w:val="left"/>
              <w:rPr>
                <w:sz w:val="20"/>
              </w:rPr>
            </w:pPr>
            <w:r w:rsidRPr="007F2C8E">
              <w:rPr>
                <w:sz w:val="20"/>
              </w:rPr>
              <w:t xml:space="preserve">Secondo la responsabile tecnica della Bindi, Elena </w:t>
            </w:r>
            <w:proofErr w:type="spellStart"/>
            <w:r w:rsidRPr="007F2C8E">
              <w:rPr>
                <w:sz w:val="20"/>
              </w:rPr>
              <w:t>Sturlini</w:t>
            </w:r>
            <w:proofErr w:type="spellEnd"/>
            <w:r w:rsidRPr="007F2C8E">
              <w:rPr>
                <w:sz w:val="20"/>
              </w:rPr>
              <w:t>, il fatto che nonostante le tante sfide da affrontare sul posto i lavori di ripr</w:t>
            </w:r>
            <w:r w:rsidRPr="007F2C8E">
              <w:rPr>
                <w:sz w:val="20"/>
              </w:rPr>
              <w:t>i</w:t>
            </w:r>
            <w:r w:rsidRPr="007F2C8E">
              <w:rPr>
                <w:sz w:val="20"/>
              </w:rPr>
              <w:t>stino si siano svolti senza intoppi è riconduc</w:t>
            </w:r>
            <w:r w:rsidRPr="007F2C8E">
              <w:rPr>
                <w:sz w:val="20"/>
              </w:rPr>
              <w:t>i</w:t>
            </w:r>
            <w:r w:rsidRPr="007F2C8E">
              <w:rPr>
                <w:sz w:val="20"/>
              </w:rPr>
              <w:t>bile non da ultimo anche alle macchine e agli impianti del Wirtgen Group: “Grazie all’affida</w:t>
            </w:r>
            <w:r w:rsidR="00B17D6D" w:rsidRPr="007F2C8E">
              <w:rPr>
                <w:sz w:val="20"/>
              </w:rPr>
              <w:softHyphen/>
            </w:r>
            <w:r w:rsidRPr="007F2C8E">
              <w:rPr>
                <w:sz w:val="20"/>
              </w:rPr>
              <w:t>bilità delle tecnologie del Wirtgen Group av</w:t>
            </w:r>
            <w:r w:rsidRPr="007F2C8E">
              <w:rPr>
                <w:sz w:val="20"/>
              </w:rPr>
              <w:t>e</w:t>
            </w:r>
            <w:r w:rsidRPr="007F2C8E">
              <w:rPr>
                <w:sz w:val="20"/>
              </w:rPr>
              <w:t>vamo indubbiamente i migliori presupposti”.</w:t>
            </w:r>
          </w:p>
        </w:tc>
      </w:tr>
    </w:tbl>
    <w:p w:rsidR="00D11932" w:rsidRPr="00B925BA" w:rsidRDefault="00D11932" w:rsidP="00D11932">
      <w:pPr>
        <w:pStyle w:val="Text"/>
        <w:rPr>
          <w:i/>
          <w:lang w:val="es-ES_tradnl"/>
        </w:rPr>
      </w:pPr>
      <w:r w:rsidRPr="00B925BA">
        <w:rPr>
          <w:i/>
          <w:u w:val="single"/>
          <w:lang w:val="es-ES_tradnl"/>
        </w:rPr>
        <w:t>Nota:</w:t>
      </w:r>
      <w:r w:rsidRPr="00B925BA">
        <w:rPr>
          <w:i/>
          <w:lang w:val="es-ES_tradnl"/>
        </w:rPr>
        <w:t xml:space="preserve"> Queste foto servono soltanto per la visualizzazione in anteprima. Per la stampa nelle pubblicazioni vi preghiamo di usare le foto in risoluzione 300 dpi, scaricabili dai siti web della Wirtgen GmbH e del Wirtgen Group</w:t>
      </w:r>
      <w:r>
        <w:rPr>
          <w:i/>
          <w:lang w:val="es-ES_tradnl"/>
        </w:rPr>
        <w:t>.</w:t>
      </w:r>
    </w:p>
    <w:p w:rsidR="007C3734" w:rsidRPr="00D11932" w:rsidRDefault="007C3734" w:rsidP="007C3734">
      <w:pPr>
        <w:pStyle w:val="Text"/>
        <w:rPr>
          <w:lang w:val="es-ES_tradnl"/>
        </w:rPr>
      </w:pPr>
    </w:p>
    <w:p w:rsidR="007C3734" w:rsidRPr="008B7A17" w:rsidRDefault="007C3734" w:rsidP="007C3734">
      <w:pPr>
        <w:pStyle w:val="Text"/>
      </w:pPr>
    </w:p>
    <w:tbl>
      <w:tblPr>
        <w:tblStyle w:val="Basic"/>
        <w:tblW w:w="0" w:type="auto"/>
        <w:tblLook w:val="04A0" w:firstRow="1" w:lastRow="0" w:firstColumn="1" w:lastColumn="0" w:noHBand="0" w:noVBand="1"/>
      </w:tblPr>
      <w:tblGrid>
        <w:gridCol w:w="4783"/>
        <w:gridCol w:w="4741"/>
      </w:tblGrid>
      <w:tr w:rsidR="00D11932" w:rsidTr="00D11932">
        <w:trPr>
          <w:cnfStyle w:val="100000000000" w:firstRow="1" w:lastRow="0" w:firstColumn="0" w:lastColumn="0" w:oddVBand="0" w:evenVBand="0" w:oddHBand="0" w:evenHBand="0" w:firstRowFirstColumn="0" w:firstRowLastColumn="0" w:lastRowFirstColumn="0" w:lastRowLastColumn="0"/>
        </w:trPr>
        <w:tc>
          <w:tcPr>
            <w:tcW w:w="4780" w:type="dxa"/>
            <w:tcBorders>
              <w:right w:val="single" w:sz="48" w:space="0" w:color="FFFFFF" w:themeColor="background1"/>
            </w:tcBorders>
          </w:tcPr>
          <w:p w:rsidR="00D11932" w:rsidRPr="00D11932" w:rsidRDefault="00D11932" w:rsidP="00371FCF">
            <w:pPr>
              <w:pStyle w:val="HeadlineKontakte"/>
            </w:pPr>
            <w:r w:rsidRPr="00D11932">
              <w:rPr>
                <w:rFonts w:ascii="Verdana" w:hAnsi="Verdana"/>
              </w:rPr>
              <w:t>Per maggiori informazioni v</w:t>
            </w:r>
            <w:r w:rsidRPr="00D11932">
              <w:rPr>
                <w:rFonts w:ascii="Verdana" w:hAnsi="Verdana"/>
              </w:rPr>
              <w:t>o</w:t>
            </w:r>
            <w:r w:rsidRPr="00D11932">
              <w:rPr>
                <w:rFonts w:ascii="Verdana" w:hAnsi="Verdana"/>
              </w:rPr>
              <w:t>gliate contattare:</w:t>
            </w:r>
          </w:p>
          <w:p w:rsidR="00D11932" w:rsidRPr="00D11932" w:rsidRDefault="00D11932" w:rsidP="00371FCF">
            <w:pPr>
              <w:pStyle w:val="Text"/>
            </w:pPr>
            <w:r w:rsidRPr="00D11932">
              <w:t>WIRTGEN GmbH</w:t>
            </w:r>
          </w:p>
          <w:p w:rsidR="00D11932" w:rsidRPr="00D11932" w:rsidRDefault="00D11932" w:rsidP="00371FCF">
            <w:pPr>
              <w:pStyle w:val="Text"/>
            </w:pPr>
            <w:r w:rsidRPr="00D11932">
              <w:t>Corporate Communications</w:t>
            </w:r>
          </w:p>
          <w:p w:rsidR="00D11932" w:rsidRPr="00D11932" w:rsidRDefault="00D11932" w:rsidP="00371FCF">
            <w:pPr>
              <w:pStyle w:val="Text"/>
            </w:pPr>
            <w:r w:rsidRPr="00D11932">
              <w:t>Michaela Adams, Mario Linnemann</w:t>
            </w:r>
          </w:p>
          <w:p w:rsidR="00D11932" w:rsidRPr="00D11932" w:rsidRDefault="00D11932" w:rsidP="00371FCF">
            <w:pPr>
              <w:pStyle w:val="Text"/>
            </w:pPr>
            <w:proofErr w:type="spellStart"/>
            <w:proofErr w:type="gramStart"/>
            <w:r w:rsidRPr="00D11932">
              <w:t>Reinhard</w:t>
            </w:r>
            <w:proofErr w:type="spellEnd"/>
            <w:r w:rsidRPr="00D11932">
              <w:t>-Wirtgen-</w:t>
            </w:r>
            <w:proofErr w:type="spellStart"/>
            <w:r w:rsidRPr="00D11932">
              <w:t>Straße</w:t>
            </w:r>
            <w:proofErr w:type="spellEnd"/>
            <w:proofErr w:type="gramEnd"/>
            <w:r w:rsidRPr="00D11932">
              <w:t xml:space="preserve"> 2</w:t>
            </w:r>
          </w:p>
          <w:p w:rsidR="00D11932" w:rsidRDefault="00D11932" w:rsidP="00371FCF">
            <w:pPr>
              <w:pStyle w:val="Text"/>
            </w:pPr>
            <w:r>
              <w:t xml:space="preserve">53578 </w:t>
            </w:r>
            <w:proofErr w:type="spellStart"/>
            <w:r>
              <w:t>Windhagen</w:t>
            </w:r>
            <w:proofErr w:type="spellEnd"/>
          </w:p>
          <w:p w:rsidR="00D11932" w:rsidRDefault="00D11932" w:rsidP="00371FCF">
            <w:pPr>
              <w:pStyle w:val="Text"/>
            </w:pPr>
            <w:r>
              <w:t>Germania</w:t>
            </w:r>
          </w:p>
          <w:p w:rsidR="00D11932" w:rsidRDefault="00D11932" w:rsidP="00371FCF">
            <w:pPr>
              <w:pStyle w:val="Text"/>
            </w:pPr>
          </w:p>
          <w:p w:rsidR="00D11932" w:rsidRDefault="00D11932" w:rsidP="00371FCF">
            <w:pPr>
              <w:pStyle w:val="Text"/>
            </w:pPr>
            <w:r>
              <w:t>Telefono:</w:t>
            </w:r>
            <w:proofErr w:type="gramStart"/>
            <w:r>
              <w:t xml:space="preserve">   </w:t>
            </w:r>
            <w:proofErr w:type="gramEnd"/>
            <w:r>
              <w:t>+49 (0) 2645 131 – 0</w:t>
            </w:r>
          </w:p>
          <w:p w:rsidR="00D11932" w:rsidRDefault="00D11932" w:rsidP="00371FCF">
            <w:pPr>
              <w:pStyle w:val="Text"/>
            </w:pPr>
            <w:r>
              <w:t>Telefax:</w:t>
            </w:r>
            <w:proofErr w:type="gramStart"/>
            <w:r>
              <w:t xml:space="preserve">     </w:t>
            </w:r>
            <w:proofErr w:type="gramEnd"/>
            <w:r>
              <w:t>+49 (0) 2645 131 – 499</w:t>
            </w:r>
          </w:p>
          <w:p w:rsidR="00D11932" w:rsidRDefault="00D11932" w:rsidP="00371FCF">
            <w:pPr>
              <w:pStyle w:val="Text"/>
            </w:pPr>
            <w:r>
              <w:t>E-mail:</w:t>
            </w:r>
            <w:proofErr w:type="gramStart"/>
            <w:r>
              <w:t xml:space="preserve">       </w:t>
            </w:r>
            <w:proofErr w:type="gramEnd"/>
            <w:r>
              <w:t>presse@wirtgen.com</w:t>
            </w:r>
          </w:p>
          <w:p w:rsidR="00D11932" w:rsidRPr="00D166AC" w:rsidRDefault="00D11932" w:rsidP="00371FCF">
            <w:pPr>
              <w:pStyle w:val="Text"/>
            </w:pPr>
            <w:proofErr w:type="gramStart"/>
            <w:r>
              <w:t>www.wirtgen.com</w:t>
            </w:r>
            <w:proofErr w:type="gramEnd"/>
          </w:p>
        </w:tc>
        <w:tc>
          <w:tcPr>
            <w:tcW w:w="4744" w:type="dxa"/>
            <w:tcBorders>
              <w:left w:val="single" w:sz="48" w:space="0" w:color="FFFFFF" w:themeColor="background1"/>
            </w:tcBorders>
          </w:tcPr>
          <w:p w:rsidR="00D11932" w:rsidRPr="0034191A" w:rsidRDefault="00D11932" w:rsidP="00371FCF">
            <w:pPr>
              <w:pStyle w:val="Text"/>
            </w:pPr>
          </w:p>
        </w:tc>
      </w:tr>
      <w:tr w:rsidR="007C3734" w:rsidRPr="008B7A17" w:rsidTr="00D11932">
        <w:tc>
          <w:tcPr>
            <w:tcW w:w="4784" w:type="dxa"/>
            <w:tcBorders>
              <w:right w:val="single" w:sz="48" w:space="0" w:color="FFFFFF" w:themeColor="background1"/>
            </w:tcBorders>
          </w:tcPr>
          <w:p w:rsidR="007C3734" w:rsidRPr="008B7A17" w:rsidRDefault="007C3734" w:rsidP="00AF6DBA">
            <w:pPr>
              <w:pStyle w:val="Text"/>
            </w:pPr>
          </w:p>
        </w:tc>
        <w:tc>
          <w:tcPr>
            <w:tcW w:w="4740" w:type="dxa"/>
            <w:tcBorders>
              <w:left w:val="single" w:sz="48" w:space="0" w:color="FFFFFF" w:themeColor="background1"/>
            </w:tcBorders>
          </w:tcPr>
          <w:p w:rsidR="007C3734" w:rsidRPr="008B7A17" w:rsidRDefault="007C3734" w:rsidP="00AF6DBA">
            <w:pPr>
              <w:pStyle w:val="Text"/>
            </w:pPr>
          </w:p>
        </w:tc>
      </w:tr>
    </w:tbl>
    <w:p w:rsidR="00D166AC" w:rsidRPr="007F2C8E" w:rsidRDefault="00D166AC" w:rsidP="00D166AC">
      <w:pPr>
        <w:pStyle w:val="Text"/>
      </w:pPr>
    </w:p>
    <w:sectPr w:rsidR="00D166AC" w:rsidRPr="007F2C8E" w:rsidSect="003A753A">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3365" w:rsidRDefault="00773365" w:rsidP="00E55534">
      <w:r>
        <w:separator/>
      </w:r>
    </w:p>
  </w:endnote>
  <w:endnote w:type="continuationSeparator" w:id="0">
    <w:p w:rsidR="00773365" w:rsidRDefault="0077336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691498250"/>
      </w:sdtPr>
      <w:sdtEndPr/>
      <w:sdtContent>
        <w:sdt>
          <w:sdtPr>
            <w:rPr>
              <w:szCs w:val="16"/>
            </w:rPr>
            <w:id w:val="-214889975"/>
            <w:lock w:val="sdtContentLocked"/>
          </w:sdtPr>
          <w:sdtEndPr/>
          <w:sdtContent>
            <w:tr w:rsidR="00773365"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773365" w:rsidRPr="008C2DB2" w:rsidRDefault="00773365" w:rsidP="005711A3">
                      <w:pPr>
                        <w:pStyle w:val="Kolumnentitel"/>
                      </w:pPr>
                      <w:r>
                        <w:rPr>
                          <w:rStyle w:val="Platzhaltertext"/>
                        </w:rPr>
                        <w:t xml:space="preserve">     </w:t>
                      </w:r>
                    </w:p>
                  </w:tc>
                </w:sdtContent>
              </w:sdt>
              <w:tc>
                <w:tcPr>
                  <w:tcW w:w="1160" w:type="dxa"/>
                </w:tcPr>
                <w:sdt>
                  <w:sdtPr>
                    <w:id w:val="-1133938393"/>
                  </w:sdtPr>
                  <w:sdtEndPr/>
                  <w:sdtContent>
                    <w:p w:rsidR="00773365" w:rsidRPr="008C2DB2" w:rsidRDefault="00773365" w:rsidP="0012026F">
                      <w:pPr>
                        <w:pStyle w:val="Seitenzahlen"/>
                      </w:pPr>
                      <w:r w:rsidRPr="008C2DB2">
                        <w:fldChar w:fldCharType="begin"/>
                      </w:r>
                      <w:r>
                        <w:instrText xml:space="preserve"> </w:instrText>
                      </w:r>
                      <w:r w:rsidRPr="008C2DB2">
                        <w:instrText>PAGE \# "00"</w:instrText>
                      </w:r>
                      <w:r w:rsidRPr="008C2DB2">
                        <w:fldChar w:fldCharType="separate"/>
                      </w:r>
                      <w:r w:rsidR="009653EF">
                        <w:rPr>
                          <w:noProof/>
                        </w:rPr>
                        <w:t>04</w:t>
                      </w:r>
                      <w:r w:rsidRPr="008C2DB2">
                        <w:fldChar w:fldCharType="end"/>
                      </w:r>
                    </w:p>
                  </w:sdtContent>
                </w:sdt>
              </w:tc>
            </w:tr>
          </w:sdtContent>
        </w:sdt>
      </w:sdtContent>
    </w:sdt>
  </w:tbl>
  <w:sdt>
    <w:sdtPr>
      <w:id w:val="1619335708"/>
    </w:sdtPr>
    <w:sdtEndPr/>
    <w:sdtContent>
      <w:sdt>
        <w:sdtPr>
          <w:id w:val="-958642266"/>
          <w:lock w:val="sdtContentLocked"/>
        </w:sdtPr>
        <w:sdtEndPr/>
        <w:sdtContent>
          <w:p w:rsidR="00773365" w:rsidRDefault="00773365">
            <w:pPr>
              <w:pStyle w:val="Fuzeile"/>
            </w:pPr>
            <w:r>
              <w:rPr>
                <w:noProof/>
                <w:lang w:val="de-DE" w:eastAsia="de-DE" w:bidi="ar-SA"/>
              </w:rPr>
              <mc:AlternateContent>
                <mc:Choice Requires="wps">
                  <w:drawing>
                    <wp:anchor distT="0" distB="0" distL="114300" distR="114300" simplePos="0" relativeHeight="251670528" behindDoc="0" locked="0" layoutInCell="1" allowOverlap="1" wp14:anchorId="45F55092" wp14:editId="6F20C1E2">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1537392413"/>
      </w:sdtPr>
      <w:sdtEndPr/>
      <w:sdtContent>
        <w:sdt>
          <w:sdtPr>
            <w:rPr>
              <w:szCs w:val="16"/>
            </w:rPr>
            <w:id w:val="-2088915428"/>
            <w:lock w:val="sdtContentLocked"/>
          </w:sdtPr>
          <w:sdtEndPr/>
          <w:sdtContent>
            <w:tr w:rsidR="00773365"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773365" w:rsidRDefault="00773365"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sdtContent>
    </w:sdt>
  </w:tbl>
  <w:sdt>
    <w:sdtPr>
      <w:id w:val="558601623"/>
    </w:sdtPr>
    <w:sdtEndPr/>
    <w:sdtContent>
      <w:sdt>
        <w:sdtPr>
          <w:id w:val="-1944752626"/>
          <w:lock w:val="sdtContentLocked"/>
        </w:sdtPr>
        <w:sdtEndPr/>
        <w:sdtContent>
          <w:p w:rsidR="00773365" w:rsidRDefault="00773365">
            <w:pPr>
              <w:pStyle w:val="Fuzeile"/>
            </w:pPr>
            <w:r>
              <w:rPr>
                <w:noProof/>
                <w:lang w:val="de-DE" w:eastAsia="de-DE" w:bidi="ar-SA"/>
              </w:rPr>
              <mc:AlternateContent>
                <mc:Choice Requires="wps">
                  <w:drawing>
                    <wp:anchor distT="0" distB="0" distL="114300" distR="114300" simplePos="0" relativeHeight="251662336" behindDoc="0" locked="0" layoutInCell="1" allowOverlap="1" wp14:anchorId="712FB7FA" wp14:editId="4EB1DC5E">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3365" w:rsidRDefault="00773365" w:rsidP="00E55534">
      <w:r>
        <w:separator/>
      </w:r>
    </w:p>
  </w:footnote>
  <w:footnote w:type="continuationSeparator" w:id="0">
    <w:p w:rsidR="00773365" w:rsidRDefault="00773365"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798951"/>
    </w:sdtPr>
    <w:sdtEndPr/>
    <w:sdtContent>
      <w:sdt>
        <w:sdtPr>
          <w:rPr>
            <w:sz w:val="14"/>
          </w:rPr>
          <w:id w:val="1105004567"/>
          <w:lock w:val="sdtContentLocked"/>
        </w:sdtPr>
        <w:sdtEndPr/>
        <w:sdtContent>
          <w:p w:rsidR="00773365" w:rsidRPr="002E765F" w:rsidRDefault="00773365">
            <w:pPr>
              <w:pStyle w:val="Kopfzeile"/>
              <w:rPr>
                <w:noProof/>
                <w:sz w:val="14"/>
              </w:rPr>
            </w:pPr>
            <w:r>
              <w:rPr>
                <w:noProof/>
                <w:lang w:val="de-DE" w:eastAsia="de-DE" w:bidi="ar-SA"/>
              </w:rPr>
              <w:drawing>
                <wp:anchor distT="0" distB="0" distL="114300" distR="114300" simplePos="0" relativeHeight="251672576" behindDoc="0" locked="0" layoutInCell="1" allowOverlap="1" wp14:anchorId="5152E7DE" wp14:editId="74961B64">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773365"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773365" w:rsidRPr="002E765F" w:rsidRDefault="00773365"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773365" w:rsidRPr="002E765F" w:rsidRDefault="00773365">
            <w:pPr>
              <w:pStyle w:val="Kopfzeile"/>
              <w:rPr>
                <w:sz w:val="14"/>
              </w:rPr>
            </w:pPr>
            <w:r>
              <w:rPr>
                <w:noProof/>
                <w:lang w:val="de-DE" w:eastAsia="de-DE" w:bidi="ar-SA"/>
              </w:rPr>
              <w:drawing>
                <wp:anchor distT="0" distB="0" distL="114300" distR="114300" simplePos="0" relativeHeight="251674624" behindDoc="0" locked="0" layoutInCell="1" allowOverlap="1" wp14:anchorId="3DA5D32C" wp14:editId="1DA324F7">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mc:AlternateContent>
                <mc:Choice Requires="wps">
                  <w:drawing>
                    <wp:anchor distT="0" distB="0" distL="114300" distR="114300" simplePos="0" relativeHeight="251668480" behindDoc="0" locked="0" layoutInCell="1" allowOverlap="1" wp14:anchorId="16CDD360" wp14:editId="7132D3D4">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4312039"/>
    </w:sdtPr>
    <w:sdtEndPr/>
    <w:sdtContent>
      <w:sdt>
        <w:sdtPr>
          <w:id w:val="-1180274487"/>
          <w:lock w:val="sdtContentLocked"/>
        </w:sdtPr>
        <w:sdtEndPr/>
        <w:sdtContent>
          <w:p w:rsidR="00773365" w:rsidRDefault="00773365">
            <w:pPr>
              <w:pStyle w:val="Kopfzeile"/>
            </w:pPr>
            <w:r>
              <w:rPr>
                <w:noProof/>
                <w:lang w:val="de-DE" w:eastAsia="de-DE" w:bidi="ar-SA"/>
              </w:rPr>
              <mc:AlternateContent>
                <mc:Choice Requires="wps">
                  <w:drawing>
                    <wp:anchor distT="0" distB="0" distL="114300" distR="114300" simplePos="0" relativeHeight="251660288" behindDoc="0" locked="0" layoutInCell="1" allowOverlap="1" wp14:anchorId="56BAFAEE" wp14:editId="5E3951CE">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bidi="ar-SA"/>
              </w:rPr>
              <w:drawing>
                <wp:anchor distT="0" distB="0" distL="114300" distR="114300" simplePos="0" relativeHeight="251659264" behindDoc="0" locked="0" layoutInCell="1" allowOverlap="1" wp14:anchorId="58042167" wp14:editId="318256E4">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bidi="ar-SA"/>
              </w:rPr>
              <w:drawing>
                <wp:anchor distT="0" distB="0" distL="114300" distR="114300" simplePos="0" relativeHeight="251658240" behindDoc="0" locked="0" layoutInCell="1" allowOverlap="1" wp14:anchorId="704C46EF" wp14:editId="394A446C">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9pt;height:1500.9pt" o:bullet="t">
        <v:imagedata r:id="rId1" o:title="AZ_04a"/>
      </v:shape>
    </w:pict>
  </w:numPicBullet>
  <w:numPicBullet w:numPicBulletId="1">
    <w:pict>
      <v:shape id="_x0000_i1030" type="#_x0000_t75" style="width:7.4pt;height:7.4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08"/>
  <w:autoHyphenation/>
  <w:hyphenationZone w:val="14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118"/>
    <w:rsid w:val="000354B6"/>
    <w:rsid w:val="00042106"/>
    <w:rsid w:val="0005285B"/>
    <w:rsid w:val="00066D09"/>
    <w:rsid w:val="0007131D"/>
    <w:rsid w:val="0009665C"/>
    <w:rsid w:val="00103205"/>
    <w:rsid w:val="0012026F"/>
    <w:rsid w:val="00132055"/>
    <w:rsid w:val="001806BC"/>
    <w:rsid w:val="001936A8"/>
    <w:rsid w:val="001B11DB"/>
    <w:rsid w:val="001B16BB"/>
    <w:rsid w:val="001F57C6"/>
    <w:rsid w:val="00230C3B"/>
    <w:rsid w:val="00253A2E"/>
    <w:rsid w:val="00262491"/>
    <w:rsid w:val="00284BBE"/>
    <w:rsid w:val="0029634D"/>
    <w:rsid w:val="002E5CDF"/>
    <w:rsid w:val="002E765F"/>
    <w:rsid w:val="002F108B"/>
    <w:rsid w:val="0030316D"/>
    <w:rsid w:val="0034191A"/>
    <w:rsid w:val="00343CC7"/>
    <w:rsid w:val="00383014"/>
    <w:rsid w:val="00384A08"/>
    <w:rsid w:val="003A308A"/>
    <w:rsid w:val="003A753A"/>
    <w:rsid w:val="003E1CB6"/>
    <w:rsid w:val="003E3CF6"/>
    <w:rsid w:val="003E759F"/>
    <w:rsid w:val="003E7853"/>
    <w:rsid w:val="003F06F7"/>
    <w:rsid w:val="00403373"/>
    <w:rsid w:val="00406C81"/>
    <w:rsid w:val="00412545"/>
    <w:rsid w:val="00427118"/>
    <w:rsid w:val="00430BB0"/>
    <w:rsid w:val="00440ADC"/>
    <w:rsid w:val="004E6EF5"/>
    <w:rsid w:val="00506409"/>
    <w:rsid w:val="00530E32"/>
    <w:rsid w:val="00546C90"/>
    <w:rsid w:val="005711A3"/>
    <w:rsid w:val="00573B2B"/>
    <w:rsid w:val="005776E9"/>
    <w:rsid w:val="005A4F04"/>
    <w:rsid w:val="005B5793"/>
    <w:rsid w:val="005F0C48"/>
    <w:rsid w:val="006330A2"/>
    <w:rsid w:val="00642EB6"/>
    <w:rsid w:val="006A16CC"/>
    <w:rsid w:val="006F7602"/>
    <w:rsid w:val="0072174B"/>
    <w:rsid w:val="00722A17"/>
    <w:rsid w:val="00757B83"/>
    <w:rsid w:val="00773365"/>
    <w:rsid w:val="00773816"/>
    <w:rsid w:val="00791A69"/>
    <w:rsid w:val="00794830"/>
    <w:rsid w:val="00797CAA"/>
    <w:rsid w:val="007B04C2"/>
    <w:rsid w:val="007B39C2"/>
    <w:rsid w:val="007C2658"/>
    <w:rsid w:val="007C3734"/>
    <w:rsid w:val="007E20D0"/>
    <w:rsid w:val="007F2C8E"/>
    <w:rsid w:val="008071F7"/>
    <w:rsid w:val="00820315"/>
    <w:rsid w:val="00840043"/>
    <w:rsid w:val="008427F2"/>
    <w:rsid w:val="00843B45"/>
    <w:rsid w:val="00863129"/>
    <w:rsid w:val="00873C50"/>
    <w:rsid w:val="008B7A17"/>
    <w:rsid w:val="008C2DB2"/>
    <w:rsid w:val="008C41E5"/>
    <w:rsid w:val="008D225F"/>
    <w:rsid w:val="008D770E"/>
    <w:rsid w:val="0090337E"/>
    <w:rsid w:val="00937929"/>
    <w:rsid w:val="009563C0"/>
    <w:rsid w:val="009653EF"/>
    <w:rsid w:val="009C2378"/>
    <w:rsid w:val="009D016F"/>
    <w:rsid w:val="009E251D"/>
    <w:rsid w:val="00A171F4"/>
    <w:rsid w:val="00A24EFC"/>
    <w:rsid w:val="00A571AE"/>
    <w:rsid w:val="00A977CE"/>
    <w:rsid w:val="00AD131F"/>
    <w:rsid w:val="00AE033D"/>
    <w:rsid w:val="00AF3B3A"/>
    <w:rsid w:val="00AF6569"/>
    <w:rsid w:val="00B06265"/>
    <w:rsid w:val="00B17D6D"/>
    <w:rsid w:val="00B90F78"/>
    <w:rsid w:val="00BD1058"/>
    <w:rsid w:val="00BF56B2"/>
    <w:rsid w:val="00C14BA7"/>
    <w:rsid w:val="00C457C3"/>
    <w:rsid w:val="00C644CA"/>
    <w:rsid w:val="00C73005"/>
    <w:rsid w:val="00CD3DD2"/>
    <w:rsid w:val="00CF36C9"/>
    <w:rsid w:val="00CF7673"/>
    <w:rsid w:val="00D11932"/>
    <w:rsid w:val="00D166AC"/>
    <w:rsid w:val="00D7475B"/>
    <w:rsid w:val="00D76E4C"/>
    <w:rsid w:val="00DB4BB0"/>
    <w:rsid w:val="00E14608"/>
    <w:rsid w:val="00E21E67"/>
    <w:rsid w:val="00E30EBF"/>
    <w:rsid w:val="00E52D70"/>
    <w:rsid w:val="00E55534"/>
    <w:rsid w:val="00E77A3D"/>
    <w:rsid w:val="00E77C2F"/>
    <w:rsid w:val="00E914D1"/>
    <w:rsid w:val="00EE12D7"/>
    <w:rsid w:val="00F14DD8"/>
    <w:rsid w:val="00F20920"/>
    <w:rsid w:val="00F56318"/>
    <w:rsid w:val="00F75B79"/>
    <w:rsid w:val="00F82525"/>
    <w:rsid w:val="00F97FEA"/>
    <w:rsid w:val="00FD0175"/>
    <w:rsid w:val="00FF52A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23C3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it-IT" w:eastAsia="it-IT" w:bidi="it-I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it-IT" w:eastAsia="it-IT" w:bidi="it-I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11.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7AD80B-DAC4-435E-9EFD-45C39550A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1734</Words>
  <Characters>10926</Characters>
  <Application>Microsoft Office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12635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37</cp:revision>
  <cp:lastPrinted>2016-08-06T16:11:00Z</cp:lastPrinted>
  <dcterms:created xsi:type="dcterms:W3CDTF">2016-08-01T13:20:00Z</dcterms:created>
  <dcterms:modified xsi:type="dcterms:W3CDTF">2016-09-06T10:54:00Z</dcterms:modified>
</cp:coreProperties>
</file>